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2CCD" w14:textId="77777777" w:rsidR="004C23B1" w:rsidRDefault="004C23B1" w:rsidP="00275DEC">
      <w:pPr>
        <w:spacing w:after="240" w:line="240" w:lineRule="auto"/>
        <w:ind w:right="-2362"/>
        <w:jc w:val="center"/>
        <w:rPr>
          <w:b/>
          <w:bCs/>
          <w:sz w:val="24"/>
        </w:rPr>
      </w:pPr>
      <w:r>
        <w:rPr>
          <w:b/>
          <w:bCs/>
          <w:sz w:val="24"/>
        </w:rPr>
        <w:t>Arkansas State University-Mountain Home</w:t>
      </w:r>
    </w:p>
    <w:p w14:paraId="05B99341" w14:textId="50428A08" w:rsidR="00275DEC" w:rsidRPr="00275DEC" w:rsidRDefault="00275DEC" w:rsidP="00275DEC">
      <w:pPr>
        <w:spacing w:after="240" w:line="240" w:lineRule="auto"/>
        <w:ind w:right="-2362"/>
        <w:jc w:val="center"/>
        <w:rPr>
          <w:b/>
          <w:bCs/>
          <w:sz w:val="24"/>
        </w:rPr>
      </w:pPr>
      <w:r w:rsidRPr="00275DEC">
        <w:rPr>
          <w:b/>
          <w:bCs/>
          <w:sz w:val="24"/>
        </w:rPr>
        <w:t>RFP ASUMH-2026-02</w:t>
      </w:r>
    </w:p>
    <w:p w14:paraId="2E3F71A1" w14:textId="56A15152" w:rsidR="00275DEC" w:rsidRPr="00275DEC" w:rsidRDefault="00275DEC" w:rsidP="00275DEC">
      <w:pPr>
        <w:spacing w:after="240" w:line="240" w:lineRule="auto"/>
        <w:ind w:right="-2362"/>
        <w:jc w:val="center"/>
        <w:rPr>
          <w:b/>
          <w:bCs/>
          <w:sz w:val="24"/>
        </w:rPr>
      </w:pPr>
      <w:r w:rsidRPr="00275DEC">
        <w:rPr>
          <w:b/>
          <w:bCs/>
          <w:sz w:val="24"/>
        </w:rPr>
        <w:t>Questions &amp; Answers</w:t>
      </w:r>
    </w:p>
    <w:tbl>
      <w:tblPr>
        <w:tblStyle w:val="TableGrid"/>
        <w:tblW w:w="9348" w:type="dxa"/>
        <w:tblInd w:w="6" w:type="dxa"/>
        <w:tblCellMar>
          <w:top w:w="46" w:type="dxa"/>
          <w:left w:w="107" w:type="dxa"/>
          <w:right w:w="81" w:type="dxa"/>
        </w:tblCellMar>
        <w:tblLook w:val="04A0" w:firstRow="1" w:lastRow="0" w:firstColumn="1" w:lastColumn="0" w:noHBand="0" w:noVBand="1"/>
      </w:tblPr>
      <w:tblGrid>
        <w:gridCol w:w="4674"/>
        <w:gridCol w:w="4674"/>
      </w:tblGrid>
      <w:tr w:rsidR="00FB4CAB" w14:paraId="5975B138" w14:textId="77777777">
        <w:trPr>
          <w:trHeight w:val="277"/>
        </w:trPr>
        <w:tc>
          <w:tcPr>
            <w:tcW w:w="9348" w:type="dxa"/>
            <w:gridSpan w:val="2"/>
            <w:tcBorders>
              <w:top w:val="single" w:sz="4" w:space="0" w:color="4472C4"/>
              <w:left w:val="single" w:sz="4" w:space="0" w:color="4472C4"/>
              <w:bottom w:val="single" w:sz="4" w:space="0" w:color="4472C4"/>
              <w:right w:val="single" w:sz="4" w:space="0" w:color="4472C4"/>
            </w:tcBorders>
            <w:shd w:val="clear" w:color="auto" w:fill="4472C4"/>
          </w:tcPr>
          <w:p w14:paraId="5AFA9011" w14:textId="77777777" w:rsidR="00FB4CAB" w:rsidRDefault="008D388B">
            <w:pPr>
              <w:tabs>
                <w:tab w:val="center" w:pos="2230"/>
                <w:tab w:val="center" w:pos="6906"/>
              </w:tabs>
              <w:jc w:val="left"/>
            </w:pPr>
            <w:r>
              <w:tab/>
            </w:r>
            <w:r>
              <w:rPr>
                <w:b/>
                <w:color w:val="FFFFFF"/>
              </w:rPr>
              <w:t xml:space="preserve">Question </w:t>
            </w:r>
            <w:r>
              <w:rPr>
                <w:b/>
                <w:color w:val="FFFFFF"/>
              </w:rPr>
              <w:tab/>
              <w:t xml:space="preserve">Answer </w:t>
            </w:r>
          </w:p>
        </w:tc>
      </w:tr>
      <w:tr w:rsidR="00FB4CAB" w14:paraId="6DE4DCB3" w14:textId="77777777" w:rsidTr="004D117E">
        <w:trPr>
          <w:trHeight w:val="612"/>
        </w:trPr>
        <w:tc>
          <w:tcPr>
            <w:tcW w:w="4674" w:type="dxa"/>
            <w:tcBorders>
              <w:top w:val="single" w:sz="4" w:space="0" w:color="4472C4"/>
              <w:left w:val="single" w:sz="4" w:space="0" w:color="8EAADB"/>
              <w:bottom w:val="single" w:sz="4" w:space="0" w:color="8EAADB"/>
              <w:right w:val="single" w:sz="4" w:space="0" w:color="8EAADB"/>
            </w:tcBorders>
            <w:shd w:val="clear" w:color="auto" w:fill="D9E2F3"/>
          </w:tcPr>
          <w:p w14:paraId="131C9168" w14:textId="4F3A9F36" w:rsidR="00FB4CAB" w:rsidRDefault="00275DEC">
            <w:pPr>
              <w:jc w:val="left"/>
            </w:pPr>
            <w:r>
              <w:t>What is driving the dates for this project?</w:t>
            </w:r>
          </w:p>
        </w:tc>
        <w:tc>
          <w:tcPr>
            <w:tcW w:w="4674" w:type="dxa"/>
            <w:tcBorders>
              <w:top w:val="single" w:sz="4" w:space="0" w:color="4472C4"/>
              <w:left w:val="single" w:sz="4" w:space="0" w:color="8EAADB"/>
              <w:bottom w:val="single" w:sz="4" w:space="0" w:color="8EAADB"/>
              <w:right w:val="single" w:sz="4" w:space="0" w:color="8EAADB"/>
            </w:tcBorders>
            <w:shd w:val="clear" w:color="auto" w:fill="D9E2F3"/>
          </w:tcPr>
          <w:p w14:paraId="4A02F103" w14:textId="36B609F4" w:rsidR="00FB4CAB" w:rsidRDefault="00275DEC">
            <w:pPr>
              <w:ind w:left="1"/>
              <w:jc w:val="left"/>
            </w:pPr>
            <w:r>
              <w:t>New site is needed and we must have web accessibility brought into compliance.</w:t>
            </w:r>
          </w:p>
        </w:tc>
      </w:tr>
      <w:tr w:rsidR="00FB4CAB" w14:paraId="5421666A" w14:textId="77777777" w:rsidTr="00A545CB">
        <w:trPr>
          <w:trHeight w:val="655"/>
        </w:trPr>
        <w:tc>
          <w:tcPr>
            <w:tcW w:w="4674" w:type="dxa"/>
            <w:tcBorders>
              <w:top w:val="single" w:sz="4" w:space="0" w:color="8EAADB"/>
              <w:left w:val="single" w:sz="4" w:space="0" w:color="8EAADB"/>
              <w:bottom w:val="single" w:sz="4" w:space="0" w:color="8EAADB"/>
              <w:right w:val="single" w:sz="4" w:space="0" w:color="8EAADB"/>
            </w:tcBorders>
          </w:tcPr>
          <w:p w14:paraId="7FF3AC58" w14:textId="48BF5234" w:rsidR="00FB4CAB" w:rsidRDefault="004D117E">
            <w:pPr>
              <w:jc w:val="left"/>
            </w:pPr>
            <w:r>
              <w:t>Do you have a target go live date for the new website?</w:t>
            </w:r>
          </w:p>
        </w:tc>
        <w:tc>
          <w:tcPr>
            <w:tcW w:w="4674" w:type="dxa"/>
            <w:tcBorders>
              <w:top w:val="single" w:sz="4" w:space="0" w:color="8EAADB"/>
              <w:left w:val="single" w:sz="4" w:space="0" w:color="8EAADB"/>
              <w:bottom w:val="single" w:sz="4" w:space="0" w:color="8EAADB"/>
              <w:right w:val="single" w:sz="4" w:space="0" w:color="8EAADB"/>
            </w:tcBorders>
          </w:tcPr>
          <w:p w14:paraId="071BE4B3" w14:textId="08A2966A" w:rsidR="00FB4CAB" w:rsidRDefault="004D117E">
            <w:pPr>
              <w:ind w:left="1"/>
              <w:jc w:val="left"/>
            </w:pPr>
            <w:r>
              <w:t>If possible, April 2026.</w:t>
            </w:r>
          </w:p>
        </w:tc>
      </w:tr>
      <w:tr w:rsidR="00FB4CAB" w14:paraId="3A41985C" w14:textId="77777777" w:rsidTr="00A545CB">
        <w:trPr>
          <w:trHeight w:val="484"/>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2062E3F9" w14:textId="50F73747" w:rsidR="004D117E" w:rsidRPr="00684D0A" w:rsidRDefault="004D117E">
            <w:pPr>
              <w:jc w:val="left"/>
            </w:pPr>
            <w:r w:rsidRPr="00684D0A">
              <w:t>Will you require content migration services?</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0CD09DC7" w14:textId="6BCBB80E" w:rsidR="00FB4CAB" w:rsidRPr="00684D0A" w:rsidRDefault="00F16CF5">
            <w:pPr>
              <w:ind w:left="1"/>
              <w:jc w:val="left"/>
            </w:pPr>
            <w:r w:rsidRPr="00684D0A">
              <w:t>Yes</w:t>
            </w:r>
          </w:p>
        </w:tc>
      </w:tr>
      <w:tr w:rsidR="00DF5F7B" w14:paraId="3F860767" w14:textId="77777777" w:rsidTr="00A545CB">
        <w:trPr>
          <w:trHeight w:val="475"/>
        </w:trPr>
        <w:tc>
          <w:tcPr>
            <w:tcW w:w="4674" w:type="dxa"/>
            <w:tcBorders>
              <w:top w:val="single" w:sz="4" w:space="0" w:color="8EAADB"/>
              <w:left w:val="single" w:sz="4" w:space="0" w:color="8EAADB"/>
              <w:bottom w:val="single" w:sz="4" w:space="0" w:color="8EAADB"/>
              <w:right w:val="single" w:sz="4" w:space="0" w:color="8EAADB"/>
            </w:tcBorders>
          </w:tcPr>
          <w:p w14:paraId="017EDCB0" w14:textId="1E92E4A2" w:rsidR="00DF5F7B" w:rsidRPr="001711DF" w:rsidRDefault="00DF5F7B" w:rsidP="00DF5F7B">
            <w:pPr>
              <w:jc w:val="left"/>
            </w:pPr>
            <w:r w:rsidRPr="001711DF">
              <w:t>Will the entire .</w:t>
            </w:r>
            <w:proofErr w:type="spellStart"/>
            <w:r w:rsidRPr="001711DF">
              <w:t>edu</w:t>
            </w:r>
            <w:proofErr w:type="spellEnd"/>
            <w:r w:rsidRPr="001711DF">
              <w:t xml:space="preserve"> domain need to be migrated?</w:t>
            </w:r>
          </w:p>
        </w:tc>
        <w:tc>
          <w:tcPr>
            <w:tcW w:w="4674" w:type="dxa"/>
            <w:tcBorders>
              <w:top w:val="single" w:sz="4" w:space="0" w:color="8EAADB"/>
              <w:left w:val="single" w:sz="4" w:space="0" w:color="8EAADB"/>
              <w:bottom w:val="single" w:sz="4" w:space="0" w:color="8EAADB"/>
              <w:right w:val="single" w:sz="4" w:space="0" w:color="8EAADB"/>
            </w:tcBorders>
          </w:tcPr>
          <w:p w14:paraId="7AE5088D" w14:textId="06567101" w:rsidR="00DF5F7B" w:rsidRPr="001711DF" w:rsidRDefault="00DF5F7B" w:rsidP="00DF5F7B">
            <w:pPr>
              <w:ind w:left="1"/>
              <w:jc w:val="left"/>
            </w:pPr>
            <w:r w:rsidRPr="001711DF">
              <w:t>ASUMH will work with the apparent winner of the RFP to determine the needs of the new site.</w:t>
            </w:r>
          </w:p>
        </w:tc>
      </w:tr>
      <w:tr w:rsidR="000618D8" w14:paraId="294ED06B" w14:textId="77777777">
        <w:trPr>
          <w:trHeight w:val="545"/>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13D6DB4E" w14:textId="7A80A1CC" w:rsidR="000618D8" w:rsidRPr="001711DF" w:rsidRDefault="000618D8" w:rsidP="000618D8">
            <w:pPr>
              <w:jc w:val="left"/>
            </w:pPr>
            <w:r w:rsidRPr="001711DF">
              <w:t>Are there parts of the site that will not be migrated?</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34A7ED7E" w14:textId="5796A539" w:rsidR="000618D8" w:rsidRPr="001711DF" w:rsidRDefault="000618D8" w:rsidP="000618D8">
            <w:pPr>
              <w:ind w:left="1"/>
              <w:jc w:val="left"/>
            </w:pPr>
            <w:r w:rsidRPr="001711DF">
              <w:t>ASUMH will work with the apparent winner of the RFP to determine the needs of the new site.</w:t>
            </w:r>
          </w:p>
        </w:tc>
      </w:tr>
      <w:tr w:rsidR="00DF5F7B" w14:paraId="1B877F50" w14:textId="77777777">
        <w:trPr>
          <w:trHeight w:val="550"/>
        </w:trPr>
        <w:tc>
          <w:tcPr>
            <w:tcW w:w="4674" w:type="dxa"/>
            <w:tcBorders>
              <w:top w:val="single" w:sz="4" w:space="0" w:color="8EAADB"/>
              <w:left w:val="single" w:sz="4" w:space="0" w:color="8EAADB"/>
              <w:bottom w:val="single" w:sz="4" w:space="0" w:color="8EAADB"/>
              <w:right w:val="single" w:sz="4" w:space="0" w:color="8EAADB"/>
            </w:tcBorders>
          </w:tcPr>
          <w:p w14:paraId="4F9E63F3" w14:textId="234E791C" w:rsidR="00DF5F7B" w:rsidRPr="001711DF" w:rsidRDefault="00DF5F7B" w:rsidP="00DF5F7B">
            <w:pPr>
              <w:jc w:val="left"/>
            </w:pPr>
            <w:r w:rsidRPr="001711DF">
              <w:t>Are there Additional domains that need to be migrated?</w:t>
            </w:r>
          </w:p>
        </w:tc>
        <w:tc>
          <w:tcPr>
            <w:tcW w:w="4674" w:type="dxa"/>
            <w:tcBorders>
              <w:top w:val="single" w:sz="4" w:space="0" w:color="8EAADB"/>
              <w:left w:val="single" w:sz="4" w:space="0" w:color="8EAADB"/>
              <w:bottom w:val="single" w:sz="4" w:space="0" w:color="8EAADB"/>
              <w:right w:val="single" w:sz="4" w:space="0" w:color="8EAADB"/>
            </w:tcBorders>
          </w:tcPr>
          <w:p w14:paraId="0A6D3B45" w14:textId="5F336CD4" w:rsidR="00DF5F7B" w:rsidRPr="001711DF" w:rsidRDefault="000618D8" w:rsidP="00DF5F7B">
            <w:pPr>
              <w:ind w:left="1"/>
              <w:jc w:val="left"/>
            </w:pPr>
            <w:r w:rsidRPr="001711DF">
              <w:t>No</w:t>
            </w:r>
          </w:p>
        </w:tc>
      </w:tr>
      <w:tr w:rsidR="00E07E83" w14:paraId="664C52ED" w14:textId="77777777" w:rsidTr="00BA4213">
        <w:trPr>
          <w:trHeight w:val="558"/>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382BF136" w14:textId="2DA380E3" w:rsidR="00E07E83" w:rsidRPr="001711DF" w:rsidRDefault="00E07E83" w:rsidP="00E07E83">
            <w:pPr>
              <w:jc w:val="left"/>
            </w:pPr>
            <w:r w:rsidRPr="001711DF">
              <w:t>In regard to migration, how many different page layouts do you have on current site?</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08D17398" w14:textId="0E63D531" w:rsidR="00E07E83" w:rsidRPr="001711DF" w:rsidRDefault="00E07E83" w:rsidP="00E07E83">
            <w:pPr>
              <w:ind w:left="1"/>
              <w:jc w:val="left"/>
            </w:pPr>
            <w:r w:rsidRPr="001711DF">
              <w:t>ASUMH will work with the apparent winner of the RFP to determine the needs of the new site.</w:t>
            </w:r>
          </w:p>
        </w:tc>
      </w:tr>
      <w:tr w:rsidR="00E07E83" w14:paraId="5D43A2B6" w14:textId="77777777" w:rsidTr="00BA4213">
        <w:trPr>
          <w:trHeight w:val="639"/>
        </w:trPr>
        <w:tc>
          <w:tcPr>
            <w:tcW w:w="4674" w:type="dxa"/>
            <w:tcBorders>
              <w:top w:val="single" w:sz="4" w:space="0" w:color="8EAADB"/>
              <w:left w:val="single" w:sz="4" w:space="0" w:color="8EAADB"/>
              <w:bottom w:val="single" w:sz="4" w:space="0" w:color="8EAADB"/>
              <w:right w:val="single" w:sz="4" w:space="0" w:color="8EAADB"/>
            </w:tcBorders>
          </w:tcPr>
          <w:p w14:paraId="19163D98" w14:textId="15C1ACE3" w:rsidR="00E07E83" w:rsidRPr="001711DF" w:rsidRDefault="00E07E83" w:rsidP="00E07E83">
            <w:pPr>
              <w:jc w:val="left"/>
            </w:pPr>
            <w:r w:rsidRPr="001711DF">
              <w:t xml:space="preserve">Who currently hosts your website(s)? Are you looking to </w:t>
            </w:r>
            <w:proofErr w:type="gramStart"/>
            <w:r w:rsidRPr="001711DF">
              <w:t>change</w:t>
            </w:r>
            <w:proofErr w:type="gramEnd"/>
            <w:r w:rsidRPr="001711DF">
              <w:t xml:space="preserve"> this arrangement?</w:t>
            </w:r>
          </w:p>
        </w:tc>
        <w:tc>
          <w:tcPr>
            <w:tcW w:w="4674" w:type="dxa"/>
            <w:tcBorders>
              <w:top w:val="single" w:sz="4" w:space="0" w:color="8EAADB"/>
              <w:left w:val="single" w:sz="4" w:space="0" w:color="8EAADB"/>
              <w:bottom w:val="single" w:sz="4" w:space="0" w:color="8EAADB"/>
              <w:right w:val="single" w:sz="4" w:space="0" w:color="8EAADB"/>
            </w:tcBorders>
          </w:tcPr>
          <w:p w14:paraId="0545AE7D" w14:textId="6EFC2475" w:rsidR="00E07E83" w:rsidRPr="001711DF" w:rsidRDefault="00E07E83" w:rsidP="00E07E83">
            <w:pPr>
              <w:ind w:left="1" w:right="15"/>
              <w:jc w:val="left"/>
            </w:pPr>
            <w:r w:rsidRPr="001711DF">
              <w:t xml:space="preserve">ASUMH’s current </w:t>
            </w:r>
            <w:r w:rsidR="001711DF" w:rsidRPr="001711DF">
              <w:t>site</w:t>
            </w:r>
            <w:r w:rsidRPr="001711DF">
              <w:t xml:space="preserve"> is hosted by Vis</w:t>
            </w:r>
            <w:r w:rsidR="00BB53DC" w:rsidRPr="001711DF">
              <w:t xml:space="preserve">ionAmp. ASUMH </w:t>
            </w:r>
            <w:r w:rsidR="001711DF" w:rsidRPr="001711DF">
              <w:t>retains the option to remain with the current host</w:t>
            </w:r>
          </w:p>
        </w:tc>
      </w:tr>
      <w:tr w:rsidR="00E07E83" w14:paraId="2CC4B628" w14:textId="77777777" w:rsidTr="00A545CB">
        <w:trPr>
          <w:trHeight w:val="583"/>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06C60DE4" w14:textId="0D9F9068" w:rsidR="00E07E83" w:rsidRPr="00B84BFC" w:rsidRDefault="00E07E83" w:rsidP="00E07E83">
            <w:pPr>
              <w:jc w:val="left"/>
            </w:pPr>
            <w:r w:rsidRPr="00B84BFC">
              <w:t>How many developers do you have to work on templates, and other CMS-related development?</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770F9B46" w14:textId="213D85A5" w:rsidR="00E07E83" w:rsidRPr="00B84BFC" w:rsidRDefault="00B84BFC" w:rsidP="00E07E83">
            <w:pPr>
              <w:ind w:left="1"/>
              <w:jc w:val="left"/>
            </w:pPr>
            <w:r w:rsidRPr="00B84BFC">
              <w:t>None</w:t>
            </w:r>
          </w:p>
        </w:tc>
      </w:tr>
      <w:tr w:rsidR="00E07E83" w14:paraId="08F10FEC" w14:textId="77777777">
        <w:trPr>
          <w:trHeight w:val="545"/>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3CBACE6B" w14:textId="4293D30B" w:rsidR="00E07E83" w:rsidRPr="00834E97" w:rsidRDefault="00E07E83" w:rsidP="00E07E83">
            <w:pPr>
              <w:jc w:val="left"/>
            </w:pPr>
            <w:r w:rsidRPr="00834E97">
              <w:t>How many individuals at your institution will need to use the CMS?</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658DB8A2" w14:textId="1F48FB55" w:rsidR="00E07E83" w:rsidRPr="00834E97" w:rsidRDefault="00E07E83" w:rsidP="00E07E83">
            <w:pPr>
              <w:ind w:left="1"/>
              <w:jc w:val="left"/>
            </w:pPr>
            <w:r w:rsidRPr="00834E97">
              <w:t>Seven to Ten users.</w:t>
            </w:r>
          </w:p>
        </w:tc>
      </w:tr>
      <w:tr w:rsidR="00E07E83" w14:paraId="09787DEB" w14:textId="77777777" w:rsidTr="00302029">
        <w:trPr>
          <w:trHeight w:val="657"/>
        </w:trPr>
        <w:tc>
          <w:tcPr>
            <w:tcW w:w="4674" w:type="dxa"/>
            <w:tcBorders>
              <w:top w:val="single" w:sz="4" w:space="0" w:color="8EAADB"/>
              <w:left w:val="single" w:sz="4" w:space="0" w:color="8EAADB"/>
              <w:bottom w:val="single" w:sz="4" w:space="0" w:color="8EAADB"/>
              <w:right w:val="single" w:sz="4" w:space="0" w:color="8EAADB"/>
            </w:tcBorders>
          </w:tcPr>
          <w:p w14:paraId="22FC87E2" w14:textId="32E89D8E" w:rsidR="00E07E83" w:rsidRDefault="00E07E83" w:rsidP="00E07E83">
            <w:pPr>
              <w:jc w:val="left"/>
            </w:pPr>
            <w:r>
              <w:t>Can you share an established budget for this project? Or Budget range?</w:t>
            </w:r>
          </w:p>
        </w:tc>
        <w:tc>
          <w:tcPr>
            <w:tcW w:w="4674" w:type="dxa"/>
            <w:tcBorders>
              <w:top w:val="single" w:sz="4" w:space="0" w:color="8EAADB"/>
              <w:left w:val="single" w:sz="4" w:space="0" w:color="8EAADB"/>
              <w:bottom w:val="single" w:sz="4" w:space="0" w:color="8EAADB"/>
              <w:right w:val="single" w:sz="4" w:space="0" w:color="8EAADB"/>
            </w:tcBorders>
          </w:tcPr>
          <w:p w14:paraId="4CF5B6F4" w14:textId="3A590F02" w:rsidR="00E07E83" w:rsidRDefault="00E07E83" w:rsidP="00E07E83">
            <w:pPr>
              <w:ind w:left="1"/>
              <w:jc w:val="left"/>
            </w:pPr>
            <w:r>
              <w:t xml:space="preserve">  To be determined  </w:t>
            </w:r>
          </w:p>
        </w:tc>
      </w:tr>
      <w:tr w:rsidR="00E07E83" w14:paraId="2080D16A" w14:textId="77777777">
        <w:trPr>
          <w:trHeight w:val="814"/>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6E835A96" w14:textId="7A410174" w:rsidR="00E07E83" w:rsidRDefault="00E07E83" w:rsidP="00E07E83">
            <w:pPr>
              <w:ind w:right="25"/>
              <w:jc w:val="left"/>
            </w:pPr>
            <w:r>
              <w:t>What systems do you have that you would need to integrate with? Is there a priority of system integrations? What specifically would you like to integrate within these systems?</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403731DD" w14:textId="137347C9" w:rsidR="00E07E83" w:rsidRDefault="00E07E83" w:rsidP="00E07E83">
            <w:pPr>
              <w:ind w:left="1"/>
              <w:jc w:val="left"/>
            </w:pPr>
            <w:r>
              <w:t>Element 451 CRM, event calendar, and social media platforms, etc.</w:t>
            </w:r>
          </w:p>
        </w:tc>
      </w:tr>
      <w:tr w:rsidR="00E07E83" w14:paraId="28F5767B" w14:textId="77777777">
        <w:trPr>
          <w:trHeight w:val="550"/>
        </w:trPr>
        <w:tc>
          <w:tcPr>
            <w:tcW w:w="4674" w:type="dxa"/>
            <w:tcBorders>
              <w:top w:val="single" w:sz="4" w:space="0" w:color="8EAADB"/>
              <w:left w:val="single" w:sz="4" w:space="0" w:color="8EAADB"/>
              <w:bottom w:val="single" w:sz="4" w:space="0" w:color="8EAADB"/>
              <w:right w:val="single" w:sz="4" w:space="0" w:color="8EAADB"/>
            </w:tcBorders>
          </w:tcPr>
          <w:p w14:paraId="08EE9917" w14:textId="0CB06F87" w:rsidR="00E07E83" w:rsidRDefault="00E07E83" w:rsidP="00E07E83">
            <w:pPr>
              <w:jc w:val="both"/>
            </w:pPr>
            <w:r>
              <w:t xml:space="preserve">How important is a support plan/option for you with the new CMS? </w:t>
            </w:r>
          </w:p>
        </w:tc>
        <w:tc>
          <w:tcPr>
            <w:tcW w:w="4674" w:type="dxa"/>
            <w:tcBorders>
              <w:top w:val="single" w:sz="4" w:space="0" w:color="8EAADB"/>
              <w:left w:val="single" w:sz="4" w:space="0" w:color="8EAADB"/>
              <w:bottom w:val="single" w:sz="4" w:space="0" w:color="8EAADB"/>
              <w:right w:val="single" w:sz="4" w:space="0" w:color="8EAADB"/>
            </w:tcBorders>
          </w:tcPr>
          <w:p w14:paraId="4473C911" w14:textId="4AC44F44" w:rsidR="00E07E83" w:rsidRDefault="00E07E83" w:rsidP="00E07E83">
            <w:pPr>
              <w:ind w:left="1"/>
              <w:jc w:val="left"/>
            </w:pPr>
            <w:r>
              <w:t>We are a small campus, so we will have a need for a support plan moving forward.</w:t>
            </w:r>
          </w:p>
        </w:tc>
      </w:tr>
      <w:tr w:rsidR="00E07E83" w14:paraId="0765C02B" w14:textId="77777777" w:rsidTr="00A545CB">
        <w:trPr>
          <w:trHeight w:val="2320"/>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6BCF1656" w14:textId="5A315D5D" w:rsidR="00E07E83" w:rsidRDefault="00E07E83" w:rsidP="00E07E83">
            <w:pPr>
              <w:jc w:val="left"/>
            </w:pPr>
            <w:r>
              <w:t>Can you elaborate on the following requirements? “The site must provide a secure environment for storing information.” Is this related to the hosting infrastructure, or is there a password protected portion of the site available to some users?</w:t>
            </w: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08DE55C8" w14:textId="77777777" w:rsidR="00E07E83" w:rsidRPr="00302029" w:rsidRDefault="00E07E83" w:rsidP="00E07E83">
            <w:pPr>
              <w:ind w:right="25"/>
              <w:jc w:val="left"/>
            </w:pPr>
            <w:r w:rsidRPr="00302029">
              <w:t>We want to ensure that our site is secure with the information. This is related to the hosting infrastructure. There is not a password-protected portion of the site because we have a separate portal for that. We don't want anyone that isn't authorized to update our information, and we want to ensure that the data is secure on the servers that it is being stored on. </w:t>
            </w:r>
          </w:p>
          <w:p w14:paraId="3B7B61DA" w14:textId="27B27B72" w:rsidR="00E07E83" w:rsidRDefault="00E07E83" w:rsidP="00E07E83">
            <w:pPr>
              <w:ind w:left="1"/>
              <w:jc w:val="left"/>
            </w:pPr>
          </w:p>
        </w:tc>
      </w:tr>
      <w:tr w:rsidR="00E07E83" w14:paraId="07E87D39" w14:textId="77777777">
        <w:tblPrEx>
          <w:tblCellMar>
            <w:right w:w="80" w:type="dxa"/>
          </w:tblCellMar>
        </w:tblPrEx>
        <w:trPr>
          <w:trHeight w:val="1086"/>
        </w:trPr>
        <w:tc>
          <w:tcPr>
            <w:tcW w:w="4674" w:type="dxa"/>
            <w:tcBorders>
              <w:top w:val="single" w:sz="4" w:space="0" w:color="8EAADB"/>
              <w:left w:val="single" w:sz="4" w:space="0" w:color="8EAADB"/>
              <w:bottom w:val="single" w:sz="4" w:space="0" w:color="8EAADB"/>
              <w:right w:val="single" w:sz="4" w:space="0" w:color="8EAADB"/>
            </w:tcBorders>
          </w:tcPr>
          <w:p w14:paraId="25413CCA" w14:textId="77777777" w:rsidR="00E07E83" w:rsidRPr="00AC46C5" w:rsidRDefault="00E07E83" w:rsidP="00E07E83">
            <w:pPr>
              <w:tabs>
                <w:tab w:val="num" w:pos="720"/>
              </w:tabs>
              <w:jc w:val="both"/>
            </w:pPr>
            <w:r w:rsidRPr="002877D4">
              <w:t>Should the vendor include costs to do all content migration, or will that be a shared task with ASUMH?</w:t>
            </w:r>
            <w:r w:rsidRPr="00AC46C5">
              <w:t>  </w:t>
            </w:r>
          </w:p>
          <w:p w14:paraId="7543ABF8" w14:textId="2F6631D8" w:rsidR="00E07E83" w:rsidRDefault="00E07E83" w:rsidP="00E07E83">
            <w:pPr>
              <w:jc w:val="both"/>
            </w:pPr>
          </w:p>
        </w:tc>
        <w:tc>
          <w:tcPr>
            <w:tcW w:w="4674" w:type="dxa"/>
            <w:tcBorders>
              <w:top w:val="single" w:sz="4" w:space="0" w:color="8EAADB"/>
              <w:left w:val="single" w:sz="4" w:space="0" w:color="8EAADB"/>
              <w:bottom w:val="single" w:sz="4" w:space="0" w:color="8EAADB"/>
              <w:right w:val="single" w:sz="4" w:space="0" w:color="8EAADB"/>
            </w:tcBorders>
          </w:tcPr>
          <w:p w14:paraId="40293524" w14:textId="0413D448" w:rsidR="00E07E83" w:rsidRDefault="00E07E83" w:rsidP="00E07E83">
            <w:pPr>
              <w:ind w:left="1"/>
              <w:jc w:val="left"/>
            </w:pPr>
            <w:r>
              <w:t>Vendors should include complete costs for implementation and content migrations services.</w:t>
            </w:r>
          </w:p>
        </w:tc>
      </w:tr>
      <w:tr w:rsidR="00E07E83" w14:paraId="2CE0E124" w14:textId="77777777" w:rsidTr="00A545CB">
        <w:tblPrEx>
          <w:tblCellMar>
            <w:right w:w="80" w:type="dxa"/>
          </w:tblCellMar>
        </w:tblPrEx>
        <w:trPr>
          <w:trHeight w:val="925"/>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665916C5" w14:textId="77777777" w:rsidR="00E07E83" w:rsidRPr="00AC46C5" w:rsidRDefault="00E07E83" w:rsidP="00E07E83">
            <w:pPr>
              <w:tabs>
                <w:tab w:val="num" w:pos="720"/>
              </w:tabs>
              <w:jc w:val="both"/>
            </w:pPr>
            <w:r w:rsidRPr="00AC46C5">
              <w:lastRenderedPageBreak/>
              <w:t>Do you have requirements for usability testing (user groups, number of sessions, format, etc.) or are you open to vendor recommendations? </w:t>
            </w:r>
          </w:p>
          <w:p w14:paraId="7D18B0B2" w14:textId="6867E312" w:rsidR="00E07E83" w:rsidRDefault="00E07E83" w:rsidP="00E07E83">
            <w:pPr>
              <w:tabs>
                <w:tab w:val="num" w:pos="720"/>
              </w:tabs>
              <w:jc w:val="both"/>
            </w:pP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1D9D0BF8" w14:textId="48B5AA43" w:rsidR="00E07E83" w:rsidRDefault="00E07E83" w:rsidP="00E07E83">
            <w:pPr>
              <w:tabs>
                <w:tab w:val="num" w:pos="720"/>
              </w:tabs>
              <w:ind w:left="1"/>
              <w:jc w:val="both"/>
            </w:pPr>
            <w:r>
              <w:t xml:space="preserve">We are open to recommendations. </w:t>
            </w:r>
          </w:p>
        </w:tc>
      </w:tr>
      <w:tr w:rsidR="00E07E83" w14:paraId="5068B6D2" w14:textId="77777777" w:rsidTr="00A545CB">
        <w:tblPrEx>
          <w:tblCellMar>
            <w:right w:w="80" w:type="dxa"/>
          </w:tblCellMar>
        </w:tblPrEx>
        <w:trPr>
          <w:trHeight w:val="1159"/>
        </w:trPr>
        <w:tc>
          <w:tcPr>
            <w:tcW w:w="4674" w:type="dxa"/>
            <w:tcBorders>
              <w:top w:val="single" w:sz="4" w:space="0" w:color="8EAADB"/>
              <w:left w:val="single" w:sz="4" w:space="0" w:color="8EAADB"/>
              <w:bottom w:val="single" w:sz="4" w:space="0" w:color="8EAADB"/>
              <w:right w:val="single" w:sz="4" w:space="0" w:color="8EAADB"/>
            </w:tcBorders>
          </w:tcPr>
          <w:p w14:paraId="071C71A1" w14:textId="77777777" w:rsidR="00E07E83" w:rsidRPr="00476D6F" w:rsidRDefault="00E07E83" w:rsidP="00E07E83">
            <w:pPr>
              <w:tabs>
                <w:tab w:val="num" w:pos="720"/>
              </w:tabs>
              <w:jc w:val="both"/>
            </w:pPr>
            <w:r w:rsidRPr="00476D6F">
              <w:t xml:space="preserve">Are there legacy assets (PDFs, videos, documents) that must be </w:t>
            </w:r>
            <w:proofErr w:type="gramStart"/>
            <w:r w:rsidRPr="00476D6F">
              <w:t>remediated</w:t>
            </w:r>
            <w:proofErr w:type="gramEnd"/>
            <w:r w:rsidRPr="00476D6F">
              <w:t xml:space="preserve"> for accessibility as part of this contract, or should we scope that as an optional item? </w:t>
            </w:r>
          </w:p>
          <w:p w14:paraId="4A29F6D2" w14:textId="47F66ECE" w:rsidR="00E07E83" w:rsidRPr="00476D6F" w:rsidRDefault="00E07E83" w:rsidP="00E07E83">
            <w:pPr>
              <w:tabs>
                <w:tab w:val="num" w:pos="720"/>
              </w:tabs>
              <w:jc w:val="both"/>
            </w:pPr>
          </w:p>
        </w:tc>
        <w:tc>
          <w:tcPr>
            <w:tcW w:w="4674" w:type="dxa"/>
            <w:tcBorders>
              <w:top w:val="single" w:sz="4" w:space="0" w:color="8EAADB"/>
              <w:left w:val="single" w:sz="4" w:space="0" w:color="8EAADB"/>
              <w:bottom w:val="single" w:sz="4" w:space="0" w:color="8EAADB"/>
              <w:right w:val="single" w:sz="4" w:space="0" w:color="8EAADB"/>
            </w:tcBorders>
          </w:tcPr>
          <w:p w14:paraId="76F77B37" w14:textId="77777777" w:rsidR="00E07E83" w:rsidRPr="00476D6F" w:rsidRDefault="00E07E83" w:rsidP="00E07E83">
            <w:pPr>
              <w:tabs>
                <w:tab w:val="num" w:pos="720"/>
              </w:tabs>
              <w:spacing w:line="240" w:lineRule="auto"/>
              <w:jc w:val="both"/>
            </w:pPr>
            <w:r w:rsidRPr="00476D6F">
              <w:t>Please add as an optional item. The marketing team will have to guide the direction on this. </w:t>
            </w:r>
          </w:p>
          <w:p w14:paraId="46EEC0D6" w14:textId="747F052C" w:rsidR="00E07E83" w:rsidRPr="00476D6F" w:rsidRDefault="00E07E83" w:rsidP="00E07E83">
            <w:pPr>
              <w:tabs>
                <w:tab w:val="num" w:pos="720"/>
              </w:tabs>
              <w:ind w:left="1"/>
              <w:jc w:val="both"/>
            </w:pPr>
          </w:p>
        </w:tc>
      </w:tr>
      <w:tr w:rsidR="00E07E83" w14:paraId="04CAFBEE" w14:textId="77777777">
        <w:tblPrEx>
          <w:tblCellMar>
            <w:right w:w="80" w:type="dxa"/>
          </w:tblCellMar>
        </w:tblPrEx>
        <w:trPr>
          <w:trHeight w:val="1082"/>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09458926" w14:textId="77777777" w:rsidR="00E07E83" w:rsidRPr="00AC46C5" w:rsidRDefault="00E07E83" w:rsidP="00E07E83">
            <w:pPr>
              <w:jc w:val="left"/>
            </w:pPr>
            <w:r w:rsidRPr="00AC46C5">
              <w:t xml:space="preserve">For the requirement that states, "Text-only alternatives should be provided for every page. The vendor proposal should specify how this will be achieved and the associated costs.” Is this referring to alt-text and other WCAG success criteria for accessibility standards, or does this refer to something more specific? </w:t>
            </w:r>
          </w:p>
          <w:p w14:paraId="5C3A7167" w14:textId="7B6C5919" w:rsidR="00E07E83" w:rsidRDefault="00E07E83" w:rsidP="00E07E83">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4BF1FADC" w14:textId="77777777" w:rsidR="00E07E83" w:rsidRPr="00AC46C5" w:rsidRDefault="00E07E83" w:rsidP="00E07E83">
            <w:pPr>
              <w:ind w:left="1" w:right="22"/>
              <w:jc w:val="left"/>
            </w:pPr>
            <w:r w:rsidRPr="00AC46C5">
              <w:t>This refers to all the WCAG accessibility standards. </w:t>
            </w:r>
          </w:p>
          <w:p w14:paraId="491D5176" w14:textId="5405BE8F" w:rsidR="00E07E83" w:rsidRDefault="00E07E83" w:rsidP="00E07E83">
            <w:pPr>
              <w:ind w:left="1" w:right="22"/>
              <w:jc w:val="left"/>
            </w:pPr>
          </w:p>
        </w:tc>
      </w:tr>
      <w:tr w:rsidR="00E07E83" w14:paraId="100670F8" w14:textId="77777777">
        <w:tblPrEx>
          <w:tblCellMar>
            <w:right w:w="80" w:type="dxa"/>
          </w:tblCellMar>
        </w:tblPrEx>
        <w:trPr>
          <w:trHeight w:val="818"/>
        </w:trPr>
        <w:tc>
          <w:tcPr>
            <w:tcW w:w="4674" w:type="dxa"/>
            <w:tcBorders>
              <w:top w:val="single" w:sz="4" w:space="0" w:color="8EAADB"/>
              <w:left w:val="single" w:sz="4" w:space="0" w:color="8EAADB"/>
              <w:bottom w:val="single" w:sz="4" w:space="0" w:color="8EAADB"/>
              <w:right w:val="single" w:sz="4" w:space="0" w:color="8EAADB"/>
            </w:tcBorders>
          </w:tcPr>
          <w:p w14:paraId="5A767043" w14:textId="77777777" w:rsidR="00E07E83" w:rsidRPr="00AC46C5" w:rsidRDefault="00E07E83" w:rsidP="00E07E83">
            <w:pPr>
              <w:jc w:val="left"/>
            </w:pPr>
            <w:r w:rsidRPr="004D589B">
              <w:t>Of the features listed (podcasts, chatbots, social feeds, streaming video, RSS, etc.), which are in use today and which are new requirements?</w:t>
            </w:r>
            <w:r w:rsidRPr="00AC46C5">
              <w:t> </w:t>
            </w:r>
          </w:p>
          <w:p w14:paraId="7A2F87B0" w14:textId="393203F6" w:rsidR="00E07E83" w:rsidRDefault="00E07E83" w:rsidP="00E07E83">
            <w:pPr>
              <w:jc w:val="left"/>
            </w:pPr>
          </w:p>
        </w:tc>
        <w:tc>
          <w:tcPr>
            <w:tcW w:w="4674" w:type="dxa"/>
            <w:tcBorders>
              <w:top w:val="single" w:sz="4" w:space="0" w:color="8EAADB"/>
              <w:left w:val="single" w:sz="4" w:space="0" w:color="8EAADB"/>
              <w:bottom w:val="single" w:sz="4" w:space="0" w:color="8EAADB"/>
              <w:right w:val="single" w:sz="4" w:space="0" w:color="8EAADB"/>
            </w:tcBorders>
          </w:tcPr>
          <w:p w14:paraId="0C756DEA" w14:textId="12C1627F" w:rsidR="00E07E83" w:rsidRDefault="00B84BFC" w:rsidP="00E07E83">
            <w:pPr>
              <w:ind w:left="1"/>
              <w:jc w:val="both"/>
            </w:pPr>
            <w:r>
              <w:t>Chatbots</w:t>
            </w:r>
          </w:p>
        </w:tc>
      </w:tr>
      <w:tr w:rsidR="00E07E83" w14:paraId="560B63BE" w14:textId="77777777" w:rsidTr="00A545CB">
        <w:tblPrEx>
          <w:tblCellMar>
            <w:right w:w="80" w:type="dxa"/>
          </w:tblCellMar>
        </w:tblPrEx>
        <w:trPr>
          <w:trHeight w:val="2131"/>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317A6799" w14:textId="77777777" w:rsidR="00E07E83" w:rsidRPr="00A545CB" w:rsidRDefault="00E07E83" w:rsidP="00E07E83">
            <w:pPr>
              <w:jc w:val="left"/>
            </w:pPr>
            <w:r w:rsidRPr="00A545CB">
              <w:t>Hosting RFP Reference: Section 2.2 (Hosting).</w:t>
            </w:r>
          </w:p>
          <w:p w14:paraId="7F4F2038" w14:textId="77777777" w:rsidR="00E07E83" w:rsidRDefault="00E07E83" w:rsidP="00E07E83">
            <w:pPr>
              <w:jc w:val="left"/>
            </w:pPr>
          </w:p>
          <w:p w14:paraId="3FE526E2" w14:textId="69F88D3C" w:rsidR="00E07E83" w:rsidRPr="00A545CB" w:rsidRDefault="00E07E83" w:rsidP="00E07E83">
            <w:pPr>
              <w:jc w:val="left"/>
            </w:pPr>
            <w:r w:rsidRPr="00A545CB">
              <w:t>The RFP states that the site may be optionally hosted by a third-party vendor. Would ASU-Mountain Home prefer vendors to include hosting as a standard part of the proposal, or present hosting as an optional add-on?</w:t>
            </w:r>
          </w:p>
          <w:p w14:paraId="62288E18" w14:textId="6EF4B6FC" w:rsidR="00E07E83" w:rsidRDefault="00E07E83" w:rsidP="00E07E83">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48E00ACE" w14:textId="1F115C9F" w:rsidR="00E07E83" w:rsidRDefault="00E07E83" w:rsidP="00E07E83">
            <w:pPr>
              <w:jc w:val="left"/>
            </w:pPr>
            <w:r w:rsidRPr="00A545CB">
              <w:t>We would prefer someone host as long as up time can be guaranteed as part of the agreement. We do not want to have a lot of downtime with our main point of communication with the public.</w:t>
            </w:r>
          </w:p>
        </w:tc>
      </w:tr>
      <w:tr w:rsidR="00335FB1" w14:paraId="4AE61183" w14:textId="77777777" w:rsidTr="00A545CB">
        <w:tblPrEx>
          <w:tblCellMar>
            <w:right w:w="80" w:type="dxa"/>
          </w:tblCellMar>
        </w:tblPrEx>
        <w:trPr>
          <w:trHeight w:val="2266"/>
        </w:trPr>
        <w:tc>
          <w:tcPr>
            <w:tcW w:w="4674" w:type="dxa"/>
            <w:tcBorders>
              <w:top w:val="single" w:sz="4" w:space="0" w:color="8EAADB"/>
              <w:left w:val="single" w:sz="4" w:space="0" w:color="8EAADB"/>
              <w:bottom w:val="single" w:sz="4" w:space="0" w:color="8EAADB"/>
              <w:right w:val="single" w:sz="4" w:space="0" w:color="8EAADB"/>
            </w:tcBorders>
          </w:tcPr>
          <w:p w14:paraId="097E3921" w14:textId="77777777" w:rsidR="00335FB1" w:rsidRPr="001D29AC" w:rsidRDefault="00335FB1" w:rsidP="00335FB1">
            <w:pPr>
              <w:jc w:val="left"/>
            </w:pPr>
            <w:r w:rsidRPr="001D29AC">
              <w:t>Search volume RFP Reference: Section 2.2 (Search / site search expectations).</w:t>
            </w:r>
          </w:p>
          <w:p w14:paraId="0B25D510" w14:textId="77777777" w:rsidR="00335FB1" w:rsidRPr="001D29AC" w:rsidRDefault="00335FB1" w:rsidP="00335FB1">
            <w:pPr>
              <w:jc w:val="left"/>
            </w:pPr>
          </w:p>
          <w:p w14:paraId="4A625A9D" w14:textId="4CA25864" w:rsidR="00335FB1" w:rsidRPr="001D29AC" w:rsidRDefault="00335FB1" w:rsidP="00335FB1">
            <w:pPr>
              <w:jc w:val="left"/>
            </w:pPr>
            <w:r w:rsidRPr="001D29AC">
              <w:t>To ensure the proposed search solution meets ASU-Mountain Home’s needs, could you provide an estimate of the expected monthly search volume on the website (e.g., average searches per month)?</w:t>
            </w:r>
          </w:p>
          <w:p w14:paraId="0DFE40E0" w14:textId="14785DAE" w:rsidR="00335FB1" w:rsidRPr="004C23B1" w:rsidRDefault="00335FB1" w:rsidP="00335FB1">
            <w:pPr>
              <w:jc w:val="left"/>
              <w:rPr>
                <w:highlight w:val="yellow"/>
              </w:rPr>
            </w:pPr>
          </w:p>
        </w:tc>
        <w:tc>
          <w:tcPr>
            <w:tcW w:w="4674" w:type="dxa"/>
            <w:tcBorders>
              <w:top w:val="single" w:sz="4" w:space="0" w:color="8EAADB"/>
              <w:left w:val="single" w:sz="4" w:space="0" w:color="8EAADB"/>
              <w:bottom w:val="single" w:sz="4" w:space="0" w:color="8EAADB"/>
              <w:right w:val="single" w:sz="4" w:space="0" w:color="8EAADB"/>
            </w:tcBorders>
          </w:tcPr>
          <w:p w14:paraId="6E0B8479" w14:textId="143A1963" w:rsidR="00335FB1" w:rsidRDefault="00335FB1" w:rsidP="00335FB1">
            <w:pPr>
              <w:ind w:left="1"/>
              <w:jc w:val="left"/>
            </w:pPr>
            <w:r w:rsidRPr="00664058">
              <w:t>ASUMH will work with the apparent winner of the RFP to determine the needs of the new site.</w:t>
            </w:r>
          </w:p>
        </w:tc>
      </w:tr>
      <w:tr w:rsidR="00335FB1" w14:paraId="730F0C7E" w14:textId="77777777" w:rsidTr="00A545CB">
        <w:tblPrEx>
          <w:tblCellMar>
            <w:right w:w="80" w:type="dxa"/>
          </w:tblCellMar>
        </w:tblPrEx>
        <w:trPr>
          <w:trHeight w:val="772"/>
        </w:trPr>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7F9E2F5C" w14:textId="77777777" w:rsidR="00335FB1" w:rsidRPr="00CE513B" w:rsidRDefault="00335FB1" w:rsidP="00335FB1">
            <w:pPr>
              <w:jc w:val="left"/>
            </w:pPr>
            <w:r w:rsidRPr="00CE513B">
              <w:t>CMS users RFP Reference: Section 2.2 (CMS / content management).</w:t>
            </w:r>
          </w:p>
          <w:p w14:paraId="12AFC466" w14:textId="77777777" w:rsidR="00335FB1" w:rsidRPr="00CE513B" w:rsidRDefault="00335FB1" w:rsidP="00335FB1">
            <w:pPr>
              <w:jc w:val="left"/>
            </w:pPr>
          </w:p>
          <w:p w14:paraId="728BC984" w14:textId="64BF1C5B" w:rsidR="00335FB1" w:rsidRPr="00CE513B" w:rsidRDefault="00335FB1" w:rsidP="00335FB1">
            <w:pPr>
              <w:jc w:val="left"/>
            </w:pPr>
            <w:r w:rsidRPr="00CE513B">
              <w:t xml:space="preserve">Could you please confirm approximately how many users will need access to manage and edit content in the CMS, and whether there </w:t>
            </w:r>
            <w:proofErr w:type="gramStart"/>
            <w:r w:rsidRPr="00CE513B">
              <w:t>are</w:t>
            </w:r>
            <w:proofErr w:type="gramEnd"/>
            <w:r w:rsidRPr="00CE513B">
              <w:t xml:space="preserve"> different user roles required (e.g., admins, editors, approvers)?</w:t>
            </w:r>
          </w:p>
          <w:p w14:paraId="773ABCA8" w14:textId="0D43B3AC" w:rsidR="00335FB1" w:rsidRPr="004C23B1" w:rsidRDefault="00335FB1" w:rsidP="00335FB1">
            <w:pPr>
              <w:jc w:val="left"/>
              <w:rPr>
                <w:highlight w:val="yellow"/>
              </w:rPr>
            </w:pPr>
          </w:p>
        </w:tc>
        <w:tc>
          <w:tcPr>
            <w:tcW w:w="4674" w:type="dxa"/>
            <w:tcBorders>
              <w:top w:val="single" w:sz="4" w:space="0" w:color="8EAADB"/>
              <w:left w:val="single" w:sz="4" w:space="0" w:color="8EAADB"/>
              <w:bottom w:val="single" w:sz="4" w:space="0" w:color="8EAADB"/>
              <w:right w:val="single" w:sz="4" w:space="0" w:color="8EAADB"/>
            </w:tcBorders>
            <w:shd w:val="clear" w:color="auto" w:fill="D9E2F3"/>
          </w:tcPr>
          <w:p w14:paraId="5F91AFB8" w14:textId="3C1BEC46" w:rsidR="00335FB1" w:rsidRDefault="00335FB1" w:rsidP="00335FB1">
            <w:pPr>
              <w:ind w:left="1"/>
              <w:jc w:val="left"/>
            </w:pPr>
            <w:r w:rsidRPr="00834E97">
              <w:t>Seven to Ten users.</w:t>
            </w:r>
          </w:p>
        </w:tc>
      </w:tr>
      <w:tr w:rsidR="00335FB1" w14:paraId="7272648F" w14:textId="77777777">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tcPr>
          <w:p w14:paraId="0FDCD5BF" w14:textId="77777777" w:rsidR="00335FB1" w:rsidRPr="005938FF" w:rsidRDefault="00335FB1" w:rsidP="00335FB1">
            <w:pPr>
              <w:jc w:val="left"/>
            </w:pPr>
            <w:r w:rsidRPr="005938FF">
              <w:lastRenderedPageBreak/>
              <w:t>Content migration volume RFP Reference: Section 2.2 – “Successful vendors will move selected content on the current website to the new website.”</w:t>
            </w:r>
          </w:p>
          <w:p w14:paraId="06FFAD7C" w14:textId="77777777" w:rsidR="00335FB1" w:rsidRPr="005938FF" w:rsidRDefault="00335FB1" w:rsidP="00335FB1">
            <w:pPr>
              <w:jc w:val="left"/>
            </w:pPr>
          </w:p>
          <w:p w14:paraId="2600A913" w14:textId="3CB5014D" w:rsidR="00335FB1" w:rsidRPr="005938FF" w:rsidRDefault="00335FB1" w:rsidP="00335FB1">
            <w:pPr>
              <w:jc w:val="left"/>
            </w:pPr>
            <w:r w:rsidRPr="005938FF">
              <w:t>For the purposes of estimating the effort involved in content migration, can you estimate approximately how many pages and how many files (images, PDFs, etc.) need to be migrated?</w:t>
            </w:r>
          </w:p>
          <w:p w14:paraId="235F3822" w14:textId="37D9DADF" w:rsidR="00335FB1" w:rsidRPr="005938FF" w:rsidRDefault="00335FB1" w:rsidP="00335FB1">
            <w:pPr>
              <w:ind w:right="19"/>
              <w:jc w:val="left"/>
            </w:pPr>
          </w:p>
        </w:tc>
        <w:tc>
          <w:tcPr>
            <w:tcW w:w="4674" w:type="dxa"/>
            <w:tcBorders>
              <w:top w:val="single" w:sz="4" w:space="0" w:color="8EAADB"/>
              <w:left w:val="single" w:sz="4" w:space="0" w:color="8EAADB"/>
              <w:bottom w:val="single" w:sz="4" w:space="0" w:color="8EAADB"/>
              <w:right w:val="single" w:sz="4" w:space="0" w:color="8EAADB"/>
            </w:tcBorders>
          </w:tcPr>
          <w:p w14:paraId="47A5DA4E" w14:textId="77777777" w:rsidR="00335FB1" w:rsidRPr="005938FF" w:rsidRDefault="00335FB1" w:rsidP="00335FB1">
            <w:pPr>
              <w:jc w:val="left"/>
            </w:pPr>
            <w:r w:rsidRPr="005938FF">
              <w:t>No - you are free to review our current site at asumh.edu</w:t>
            </w:r>
          </w:p>
          <w:p w14:paraId="16F93BA8" w14:textId="3BAE5D13" w:rsidR="00335FB1" w:rsidRDefault="00335FB1" w:rsidP="00335FB1">
            <w:pPr>
              <w:ind w:left="1"/>
              <w:jc w:val="left"/>
            </w:pPr>
          </w:p>
        </w:tc>
      </w:tr>
      <w:tr w:rsidR="00335FB1" w14:paraId="10108773" w14:textId="77777777" w:rsidTr="00A545CB">
        <w:tblPrEx>
          <w:tblCellMar>
            <w:right w:w="80" w:type="dxa"/>
          </w:tblCellMar>
        </w:tblPrEx>
        <w:trPr>
          <w:trHeight w:val="2833"/>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6BE9E323" w14:textId="6E4511A7" w:rsidR="00335FB1" w:rsidRPr="00A545CB" w:rsidRDefault="00335FB1" w:rsidP="00335FB1">
            <w:pPr>
              <w:jc w:val="left"/>
            </w:pPr>
            <w:r w:rsidRPr="00A545CB">
              <w:t>Content migration scope.</w:t>
            </w:r>
            <w:r>
              <w:t xml:space="preserve"> </w:t>
            </w:r>
            <w:r w:rsidRPr="00A545CB">
              <w:t>RFP Reference: Section 2.2 – “Successful vendors will move selected content on the current website to the new website.”</w:t>
            </w:r>
          </w:p>
          <w:p w14:paraId="1765AF38" w14:textId="77777777" w:rsidR="00335FB1" w:rsidRDefault="00335FB1" w:rsidP="00335FB1">
            <w:pPr>
              <w:jc w:val="left"/>
            </w:pPr>
          </w:p>
          <w:p w14:paraId="06BB9447" w14:textId="7D934FB4" w:rsidR="00335FB1" w:rsidRPr="00A545CB" w:rsidRDefault="00335FB1" w:rsidP="00335FB1">
            <w:pPr>
              <w:jc w:val="left"/>
            </w:pPr>
            <w:r w:rsidRPr="00A545CB">
              <w:t>Are any portions of the website to be migrated not publicly accessible (e.g., behind authentication)? If so, please describe the type of authentication and the nature of the content, tools, or pages behind authentication.</w:t>
            </w:r>
          </w:p>
          <w:p w14:paraId="2055AB5A" w14:textId="77777777" w:rsidR="00335FB1" w:rsidRPr="00A545CB"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119B5B76" w14:textId="40972E4F" w:rsidR="00335FB1" w:rsidRDefault="00335FB1" w:rsidP="00335FB1">
            <w:pPr>
              <w:jc w:val="left"/>
            </w:pPr>
            <w:r w:rsidRPr="00A545CB">
              <w:t xml:space="preserve">We have an external intranet that will just have a link </w:t>
            </w:r>
            <w:proofErr w:type="gramStart"/>
            <w:r w:rsidRPr="00A545CB">
              <w:t>on</w:t>
            </w:r>
            <w:proofErr w:type="gramEnd"/>
            <w:r w:rsidRPr="00A545CB">
              <w:t xml:space="preserve"> the main website and nothing special will have to be done.</w:t>
            </w:r>
          </w:p>
        </w:tc>
      </w:tr>
      <w:tr w:rsidR="00335FB1" w14:paraId="1F7B7CBF" w14:textId="77777777">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tcPr>
          <w:p w14:paraId="022F11E0" w14:textId="77777777" w:rsidR="00335FB1" w:rsidRPr="00E61550" w:rsidRDefault="00335FB1" w:rsidP="00335FB1">
            <w:pPr>
              <w:jc w:val="left"/>
            </w:pPr>
            <w:r w:rsidRPr="00E61550">
              <w:t>Information architecture / sitemap responsibility RFP Reference: Section 2.2 – “Site will be well organized with a clear navigation scheme.”</w:t>
            </w:r>
          </w:p>
          <w:p w14:paraId="1A0DB284" w14:textId="77777777" w:rsidR="00335FB1" w:rsidRPr="00E61550" w:rsidRDefault="00335FB1" w:rsidP="00335FB1">
            <w:pPr>
              <w:jc w:val="left"/>
            </w:pPr>
          </w:p>
          <w:p w14:paraId="62CD7871" w14:textId="4B626D73" w:rsidR="00335FB1" w:rsidRPr="00A545CB" w:rsidRDefault="00335FB1" w:rsidP="00335FB1">
            <w:pPr>
              <w:jc w:val="left"/>
            </w:pPr>
            <w:r w:rsidRPr="00E61550">
              <w:t xml:space="preserve">Is it the vendor’s responsibility to define and develop </w:t>
            </w:r>
            <w:proofErr w:type="gramStart"/>
            <w:r w:rsidRPr="00E61550">
              <w:t>the new</w:t>
            </w:r>
            <w:proofErr w:type="gramEnd"/>
            <w:r w:rsidRPr="00E61550">
              <w:t xml:space="preserve"> information architecture and sitemap for the website, including navigation structure and page hierarchy?</w:t>
            </w:r>
          </w:p>
          <w:p w14:paraId="57849E22" w14:textId="77777777" w:rsidR="00335FB1" w:rsidRPr="00A545CB"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15B36D79" w14:textId="16248D43" w:rsidR="00335FB1" w:rsidRDefault="00EB4E86" w:rsidP="00335FB1">
            <w:pPr>
              <w:ind w:left="1"/>
              <w:jc w:val="left"/>
            </w:pPr>
            <w:proofErr w:type="gramStart"/>
            <w:r>
              <w:t>Yes</w:t>
            </w:r>
            <w:proofErr w:type="gramEnd"/>
            <w:r>
              <w:t xml:space="preserve"> and </w:t>
            </w:r>
            <w:r w:rsidR="00335FB1" w:rsidRPr="00664058">
              <w:t>ASUMH will work with the apparent winner of the RFP to determine the needs of the new site.</w:t>
            </w:r>
          </w:p>
        </w:tc>
      </w:tr>
      <w:tr w:rsidR="00335FB1" w14:paraId="6A78A0E5" w14:textId="77777777" w:rsidTr="00A545CB">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2EB8CD41" w14:textId="08975F3C" w:rsidR="00335FB1" w:rsidRDefault="00335FB1" w:rsidP="00335FB1">
            <w:pPr>
              <w:jc w:val="left"/>
            </w:pPr>
            <w:r w:rsidRPr="00F92B46">
              <w:t>Element451 integration use case RFP Reference: Section 2.2 – “Includes, but is not limited to, Element451 which is our CRM.”</w:t>
            </w:r>
          </w:p>
          <w:p w14:paraId="0A6C3C6B" w14:textId="77777777" w:rsidR="00335FB1" w:rsidRPr="00F92B46" w:rsidRDefault="00335FB1" w:rsidP="00335FB1">
            <w:pPr>
              <w:jc w:val="left"/>
            </w:pPr>
          </w:p>
          <w:p w14:paraId="54729844" w14:textId="0ADEC78C" w:rsidR="00335FB1" w:rsidRPr="00F92B46" w:rsidRDefault="00335FB1" w:rsidP="00335FB1">
            <w:pPr>
              <w:jc w:val="left"/>
            </w:pPr>
            <w:r w:rsidRPr="00F92B46">
              <w:t xml:space="preserve">Please describe the intended use case for </w:t>
            </w:r>
            <w:proofErr w:type="gramStart"/>
            <w:r w:rsidRPr="00F92B46">
              <w:t>the Element451</w:t>
            </w:r>
            <w:proofErr w:type="gramEnd"/>
            <w:r w:rsidRPr="00F92B46">
              <w:t xml:space="preserve"> integration. What outcomes are you hoping to achieve (e.g., forms capture, lead </w:t>
            </w:r>
            <w:proofErr w:type="gramStart"/>
            <w:r w:rsidRPr="00F92B46">
              <w:t>routing</w:t>
            </w:r>
            <w:proofErr w:type="gramEnd"/>
            <w:r w:rsidRPr="00F92B46">
              <w:t>, event registration, personalization, content targeting, analytics)</w:t>
            </w:r>
          </w:p>
          <w:p w14:paraId="1149F280" w14:textId="77777777" w:rsidR="00335FB1" w:rsidRPr="00A545CB"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5CE8CFCC" w14:textId="02849813" w:rsidR="00335FB1" w:rsidRDefault="00335FB1" w:rsidP="00335FB1">
            <w:pPr>
              <w:ind w:left="1"/>
              <w:jc w:val="left"/>
            </w:pPr>
            <w:r w:rsidRPr="00F92B46">
              <w:t>Element 451 is really just a link and not an integration piece. The link takes the students to the Element site. Not really an integration.</w:t>
            </w:r>
          </w:p>
        </w:tc>
      </w:tr>
      <w:tr w:rsidR="00335FB1" w14:paraId="1A4E5B8A" w14:textId="77777777">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tcPr>
          <w:p w14:paraId="55C921F7" w14:textId="77777777" w:rsidR="00335FB1" w:rsidRPr="00340076" w:rsidRDefault="00335FB1" w:rsidP="00335FB1">
            <w:pPr>
              <w:jc w:val="left"/>
            </w:pPr>
            <w:r w:rsidRPr="00340076">
              <w:t>Other third-party integrations RFP Reference: Section 2.2 – “Integrates well with other ASU-Mountain Home software.”</w:t>
            </w:r>
          </w:p>
          <w:p w14:paraId="736D4B72" w14:textId="77777777" w:rsidR="00335FB1" w:rsidRPr="00340076" w:rsidRDefault="00335FB1" w:rsidP="00335FB1">
            <w:pPr>
              <w:jc w:val="left"/>
            </w:pPr>
          </w:p>
          <w:p w14:paraId="2028EDFA" w14:textId="77777777" w:rsidR="00335FB1" w:rsidRPr="00340076" w:rsidRDefault="00335FB1" w:rsidP="00335FB1">
            <w:pPr>
              <w:jc w:val="left"/>
              <w:rPr>
                <w:sz w:val="27"/>
                <w:szCs w:val="27"/>
              </w:rPr>
            </w:pPr>
            <w:r w:rsidRPr="00340076">
              <w:t>Could you please list all existing third-party systems that must integrate with the new CMS or website, and provide the use case/scenario for each integration</w:t>
            </w:r>
            <w:r w:rsidRPr="00340076">
              <w:rPr>
                <w:sz w:val="27"/>
                <w:szCs w:val="27"/>
              </w:rPr>
              <w:t>?</w:t>
            </w:r>
          </w:p>
          <w:p w14:paraId="62BF539E" w14:textId="77777777" w:rsidR="00335FB1" w:rsidRPr="004C23B1" w:rsidRDefault="00335FB1" w:rsidP="00335FB1">
            <w:pPr>
              <w:jc w:val="left"/>
              <w:rPr>
                <w:highlight w:val="yellow"/>
              </w:rPr>
            </w:pPr>
          </w:p>
        </w:tc>
        <w:tc>
          <w:tcPr>
            <w:tcW w:w="4674" w:type="dxa"/>
            <w:tcBorders>
              <w:top w:val="single" w:sz="4" w:space="0" w:color="8EAADB"/>
              <w:left w:val="single" w:sz="4" w:space="0" w:color="8EAADB"/>
              <w:bottom w:val="single" w:sz="4" w:space="0" w:color="8EAADB"/>
              <w:right w:val="single" w:sz="4" w:space="0" w:color="8EAADB"/>
            </w:tcBorders>
          </w:tcPr>
          <w:p w14:paraId="60F7B7AD" w14:textId="2007EFE4" w:rsidR="00335FB1" w:rsidRDefault="00335FB1" w:rsidP="00335FB1">
            <w:pPr>
              <w:ind w:left="1"/>
              <w:jc w:val="left"/>
            </w:pPr>
            <w:r>
              <w:t>Our calendar system.</w:t>
            </w:r>
          </w:p>
        </w:tc>
      </w:tr>
      <w:tr w:rsidR="00335FB1" w14:paraId="177C2FAB" w14:textId="77777777" w:rsidTr="00A545CB">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39C70A6A" w14:textId="77777777" w:rsidR="00335FB1" w:rsidRPr="00E61550" w:rsidRDefault="00335FB1" w:rsidP="00335FB1">
            <w:pPr>
              <w:jc w:val="left"/>
            </w:pPr>
            <w:r w:rsidRPr="00E61550">
              <w:lastRenderedPageBreak/>
              <w:t>Usability testing participants RFP Reference: Section 2.2 – “Vendor will conduct usability testing.”</w:t>
            </w:r>
          </w:p>
          <w:p w14:paraId="15AE0AA8" w14:textId="77777777" w:rsidR="00335FB1" w:rsidRPr="00E61550" w:rsidRDefault="00335FB1" w:rsidP="00335FB1">
            <w:pPr>
              <w:jc w:val="left"/>
            </w:pPr>
          </w:p>
          <w:p w14:paraId="23E75E93" w14:textId="77777777" w:rsidR="00335FB1" w:rsidRPr="00E61550" w:rsidRDefault="00335FB1" w:rsidP="00335FB1">
            <w:pPr>
              <w:jc w:val="left"/>
            </w:pPr>
            <w:r w:rsidRPr="00E61550">
              <w:t>Will ASU-Mountain Home provide participants for usability testing, or should the vendor recruit participants? If ASU will provide participants, approximately how many user groups and participants should be included?</w:t>
            </w:r>
          </w:p>
          <w:p w14:paraId="52EE19FE" w14:textId="77777777" w:rsidR="00335FB1" w:rsidRPr="00E61550"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1367FDB1" w14:textId="55E564EE" w:rsidR="00335FB1" w:rsidRDefault="00335FB1" w:rsidP="00335FB1">
            <w:pPr>
              <w:ind w:left="1"/>
              <w:jc w:val="left"/>
            </w:pPr>
            <w:r>
              <w:t>One</w:t>
            </w:r>
          </w:p>
        </w:tc>
      </w:tr>
      <w:tr w:rsidR="00335FB1" w14:paraId="13C93F39" w14:textId="77777777">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tcPr>
          <w:p w14:paraId="0D9146A7" w14:textId="77777777" w:rsidR="00335FB1" w:rsidRPr="002C6D3E" w:rsidRDefault="00335FB1" w:rsidP="00335FB1">
            <w:pPr>
              <w:jc w:val="left"/>
            </w:pPr>
            <w:r w:rsidRPr="002C6D3E">
              <w:t xml:space="preserve">Subdomains in scope RFP Reference: Section 2.2 (Scope). </w:t>
            </w:r>
          </w:p>
          <w:p w14:paraId="319CD693" w14:textId="77777777" w:rsidR="00335FB1" w:rsidRPr="002C6D3E" w:rsidRDefault="00335FB1" w:rsidP="00335FB1">
            <w:pPr>
              <w:jc w:val="left"/>
            </w:pPr>
          </w:p>
          <w:p w14:paraId="7C10445C" w14:textId="19501E08" w:rsidR="00335FB1" w:rsidRPr="002C6D3E" w:rsidRDefault="00335FB1" w:rsidP="00335FB1">
            <w:pPr>
              <w:jc w:val="left"/>
            </w:pPr>
            <w:r w:rsidRPr="002C6D3E">
              <w:t>Are subdomains (e.g., https://events.asumh.edu/) included within the scope of design and implementation? If yes, please confirm which subdomains are in scope.</w:t>
            </w:r>
          </w:p>
        </w:tc>
        <w:tc>
          <w:tcPr>
            <w:tcW w:w="4674" w:type="dxa"/>
            <w:tcBorders>
              <w:top w:val="single" w:sz="4" w:space="0" w:color="8EAADB"/>
              <w:left w:val="single" w:sz="4" w:space="0" w:color="8EAADB"/>
              <w:bottom w:val="single" w:sz="4" w:space="0" w:color="8EAADB"/>
              <w:right w:val="single" w:sz="4" w:space="0" w:color="8EAADB"/>
            </w:tcBorders>
          </w:tcPr>
          <w:p w14:paraId="171B77A2" w14:textId="5F4B287C" w:rsidR="00335FB1" w:rsidRDefault="002C6D3E" w:rsidP="00335FB1">
            <w:pPr>
              <w:jc w:val="left"/>
            </w:pPr>
            <w:r>
              <w:t>Our calendar system.</w:t>
            </w:r>
          </w:p>
        </w:tc>
      </w:tr>
      <w:tr w:rsidR="00335FB1" w14:paraId="599E836C" w14:textId="77777777" w:rsidTr="00A545CB">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06CB466F" w14:textId="77777777" w:rsidR="00335FB1" w:rsidRPr="00340076" w:rsidRDefault="00335FB1" w:rsidP="00335FB1">
            <w:pPr>
              <w:jc w:val="left"/>
            </w:pPr>
            <w:r w:rsidRPr="00340076">
              <w:t>Training audience RFP Reference: Section 1.1 – “Include training of college personnel.”</w:t>
            </w:r>
          </w:p>
          <w:p w14:paraId="409BA22C" w14:textId="77777777" w:rsidR="00335FB1" w:rsidRPr="00340076" w:rsidRDefault="00335FB1" w:rsidP="00335FB1">
            <w:pPr>
              <w:jc w:val="left"/>
            </w:pPr>
          </w:p>
          <w:p w14:paraId="3F59CCF1" w14:textId="77777777" w:rsidR="00335FB1" w:rsidRPr="00340076" w:rsidRDefault="00335FB1" w:rsidP="00335FB1">
            <w:pPr>
              <w:jc w:val="left"/>
            </w:pPr>
            <w:r w:rsidRPr="00340076">
              <w:t>To help us propose appropriate training, please describe the teams who require training, the approximate number of people, and their skill levels/roles (e.g., developers, site administrators, content editors, approvers)</w:t>
            </w:r>
          </w:p>
          <w:p w14:paraId="025A4103" w14:textId="77777777" w:rsidR="00335FB1" w:rsidRPr="004C23B1" w:rsidRDefault="00335FB1" w:rsidP="00335FB1">
            <w:pPr>
              <w:jc w:val="left"/>
              <w:rPr>
                <w:highlight w:val="yellow"/>
              </w:rPr>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5B7CB0FB" w14:textId="143AFC47" w:rsidR="00335FB1" w:rsidRDefault="00335FB1" w:rsidP="00335FB1">
            <w:pPr>
              <w:ind w:left="1"/>
              <w:jc w:val="left"/>
            </w:pPr>
            <w:r>
              <w:t>Seven to ten will require training.</w:t>
            </w:r>
          </w:p>
        </w:tc>
      </w:tr>
      <w:tr w:rsidR="00335FB1" w14:paraId="57051162" w14:textId="77777777">
        <w:tblPrEx>
          <w:tblCellMar>
            <w:right w:w="80" w:type="dxa"/>
          </w:tblCellMar>
        </w:tblPrEx>
        <w:trPr>
          <w:trHeight w:val="1621"/>
        </w:trPr>
        <w:tc>
          <w:tcPr>
            <w:tcW w:w="4674" w:type="dxa"/>
            <w:tcBorders>
              <w:top w:val="single" w:sz="4" w:space="0" w:color="8EAADB"/>
              <w:left w:val="single" w:sz="4" w:space="0" w:color="8EAADB"/>
              <w:bottom w:val="single" w:sz="4" w:space="0" w:color="8EAADB"/>
              <w:right w:val="single" w:sz="4" w:space="0" w:color="8EAADB"/>
            </w:tcBorders>
          </w:tcPr>
          <w:p w14:paraId="0670CDE6" w14:textId="77777777" w:rsidR="00335FB1" w:rsidRDefault="00335FB1" w:rsidP="00335FB1">
            <w:pPr>
              <w:jc w:val="left"/>
            </w:pPr>
            <w:r w:rsidRPr="00F92B46">
              <w:t>On-site support within 24 hours RFP Reference: Section 2.2 (Support expectations).</w:t>
            </w:r>
          </w:p>
          <w:p w14:paraId="491743AE" w14:textId="77777777" w:rsidR="00335FB1" w:rsidRPr="00F92B46" w:rsidRDefault="00335FB1" w:rsidP="00335FB1">
            <w:pPr>
              <w:jc w:val="left"/>
            </w:pPr>
          </w:p>
          <w:p w14:paraId="3097B557" w14:textId="77777777" w:rsidR="00335FB1" w:rsidRPr="00F92B46" w:rsidRDefault="00335FB1" w:rsidP="00335FB1">
            <w:pPr>
              <w:jc w:val="left"/>
            </w:pPr>
            <w:r w:rsidRPr="00F92B46">
              <w:t>Could you please provide more detail on the scenarios in which ASU-Mountain Home would require on-site support within 24 hours? In addition, can you confirm whether on-site support within 24 hours is a</w:t>
            </w:r>
          </w:p>
          <w:p w14:paraId="47149AB4" w14:textId="77777777" w:rsidR="00335FB1" w:rsidRPr="00F92B46" w:rsidRDefault="00335FB1" w:rsidP="00335FB1">
            <w:pPr>
              <w:jc w:val="left"/>
            </w:pPr>
            <w:r w:rsidRPr="00F92B46">
              <w:t>mandatory requirement, or whether remote support is acceptable for most incident types?</w:t>
            </w:r>
          </w:p>
          <w:p w14:paraId="291FA800" w14:textId="77777777" w:rsidR="00335FB1" w:rsidRPr="00A545CB"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3E7CDBB2" w14:textId="5A7B5E51" w:rsidR="00335FB1" w:rsidRDefault="00335FB1" w:rsidP="00335FB1">
            <w:pPr>
              <w:ind w:left="1"/>
              <w:jc w:val="left"/>
            </w:pPr>
            <w:r w:rsidRPr="00F92B46">
              <w:t>This refers more to if the site goes down and we need to get in touch with someone to get it fixed after hours. We would like to have a good response time on this so our site isn’t down for a long period of time. There isn’t a need for on-site support within 24 hours. It would just be for some outage of the site. We would like to have a good Service Level Agreement on the site.</w:t>
            </w:r>
          </w:p>
        </w:tc>
      </w:tr>
      <w:tr w:rsidR="00335FB1" w14:paraId="561E0D5B" w14:textId="77777777" w:rsidTr="008F3291">
        <w:tblPrEx>
          <w:tblCellMar>
            <w:right w:w="80" w:type="dxa"/>
          </w:tblCellMar>
        </w:tblPrEx>
        <w:trPr>
          <w:trHeight w:val="700"/>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68FBEE05" w14:textId="77777777" w:rsidR="00335FB1" w:rsidRPr="008F3291" w:rsidRDefault="00335FB1" w:rsidP="00335FB1">
            <w:pPr>
              <w:jc w:val="left"/>
            </w:pPr>
            <w:r w:rsidRPr="008F3291">
              <w:t>Please provide a list of all URLs that are included in the scope.</w:t>
            </w:r>
          </w:p>
          <w:p w14:paraId="1201341F" w14:textId="77777777" w:rsidR="00335FB1" w:rsidRPr="00A545CB"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53393E76" w14:textId="4AE57B71" w:rsidR="00335FB1" w:rsidRDefault="00335FB1" w:rsidP="00335FB1">
            <w:pPr>
              <w:jc w:val="left"/>
            </w:pPr>
            <w:r>
              <w:t>www.asumh.edu</w:t>
            </w:r>
          </w:p>
        </w:tc>
      </w:tr>
      <w:tr w:rsidR="00335FB1" w14:paraId="06D1CA42"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3C662DCD" w14:textId="77777777" w:rsidR="00335FB1" w:rsidRPr="00340076" w:rsidRDefault="00335FB1" w:rsidP="00335FB1">
            <w:pPr>
              <w:jc w:val="left"/>
            </w:pPr>
            <w:r w:rsidRPr="00340076">
              <w:t>Please provide all 3rd party integrations that must be supported in the new website. </w:t>
            </w:r>
          </w:p>
          <w:p w14:paraId="6012497C" w14:textId="77777777" w:rsidR="00335FB1" w:rsidRPr="00340076"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3899FED4" w14:textId="7576CD93" w:rsidR="00335FB1" w:rsidRPr="00340076" w:rsidRDefault="00335FB1" w:rsidP="00335FB1">
            <w:pPr>
              <w:ind w:left="1"/>
              <w:jc w:val="left"/>
            </w:pPr>
            <w:r w:rsidRPr="00340076">
              <w:t>Element 451</w:t>
            </w:r>
          </w:p>
        </w:tc>
      </w:tr>
      <w:tr w:rsidR="00335FB1" w14:paraId="50A5996A" w14:textId="77777777" w:rsidTr="004C23B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6FBB44F9" w14:textId="77777777" w:rsidR="00335FB1" w:rsidRPr="00BE0B7E" w:rsidRDefault="00335FB1" w:rsidP="00335FB1">
            <w:pPr>
              <w:jc w:val="left"/>
            </w:pPr>
            <w:r w:rsidRPr="00BE0B7E">
              <w:t xml:space="preserve">Can you share information on the core web team who will be managing this project; specifically, number, background and experience with website redesign projects?  </w:t>
            </w:r>
          </w:p>
          <w:p w14:paraId="6DC513F9" w14:textId="77777777" w:rsidR="00335FB1" w:rsidRPr="00BE0B7E"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3C9C3B8E" w14:textId="3281891F" w:rsidR="00335FB1" w:rsidRPr="00BE0B7E" w:rsidRDefault="00335FB1" w:rsidP="00335FB1">
            <w:pPr>
              <w:ind w:left="1"/>
              <w:jc w:val="left"/>
            </w:pPr>
            <w:r w:rsidRPr="00BE0B7E">
              <w:t>ASUMH</w:t>
            </w:r>
            <w:r>
              <w:t>’s</w:t>
            </w:r>
            <w:r w:rsidRPr="00BE0B7E">
              <w:t xml:space="preserve"> IT &amp; Marketing departments.</w:t>
            </w:r>
          </w:p>
        </w:tc>
      </w:tr>
      <w:tr w:rsidR="00335FB1" w14:paraId="52015C86"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3D9CA0FE" w14:textId="77777777" w:rsidR="00335FB1" w:rsidRPr="008F3291" w:rsidRDefault="00335FB1" w:rsidP="00335FB1">
            <w:pPr>
              <w:jc w:val="left"/>
            </w:pPr>
            <w:r w:rsidRPr="008F3291">
              <w:lastRenderedPageBreak/>
              <w:t xml:space="preserve">Does ASUMH prefer </w:t>
            </w:r>
            <w:proofErr w:type="spellStart"/>
            <w:r w:rsidRPr="008F3291">
              <w:t>OpenSource</w:t>
            </w:r>
            <w:proofErr w:type="spellEnd"/>
            <w:r w:rsidRPr="008F3291">
              <w:t xml:space="preserve"> or a proprietary CMS? Do technology preferences exist? </w:t>
            </w:r>
          </w:p>
          <w:p w14:paraId="73DACE22" w14:textId="77777777" w:rsidR="00335FB1" w:rsidRPr="008F3291"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32FC4405" w14:textId="77777777" w:rsidR="00335FB1" w:rsidRPr="008F3291" w:rsidRDefault="00335FB1" w:rsidP="00335FB1">
            <w:pPr>
              <w:jc w:val="left"/>
            </w:pPr>
            <w:r w:rsidRPr="008F3291">
              <w:t>We prefer to stay away from proprietary CMS if possible. We would like flexibility. All other preferences should be outlined in the RFP</w:t>
            </w:r>
          </w:p>
          <w:p w14:paraId="2C22E6EA" w14:textId="77777777" w:rsidR="00335FB1" w:rsidRDefault="00335FB1" w:rsidP="00335FB1">
            <w:pPr>
              <w:ind w:left="1"/>
              <w:jc w:val="left"/>
            </w:pPr>
          </w:p>
        </w:tc>
      </w:tr>
      <w:tr w:rsidR="00335FB1" w14:paraId="32F76757" w14:textId="77777777" w:rsidTr="004C23B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145FE222" w14:textId="77777777" w:rsidR="00335FB1" w:rsidRPr="00340076" w:rsidRDefault="00335FB1" w:rsidP="00335FB1">
            <w:pPr>
              <w:jc w:val="left"/>
            </w:pPr>
            <w:r w:rsidRPr="00340076">
              <w:t>What specific qualities are you looking for in an agency partner?</w:t>
            </w:r>
          </w:p>
          <w:p w14:paraId="7ECAB330" w14:textId="77777777" w:rsidR="00335FB1" w:rsidRPr="00340076"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42475355" w14:textId="25545CAB" w:rsidR="00335FB1" w:rsidRPr="00340076" w:rsidRDefault="00335FB1" w:rsidP="00335FB1">
            <w:pPr>
              <w:ind w:left="1"/>
              <w:jc w:val="left"/>
            </w:pPr>
            <w:r w:rsidRPr="00340076">
              <w:t xml:space="preserve">Good communications skills, easy to work with, and </w:t>
            </w:r>
            <w:proofErr w:type="gramStart"/>
            <w:r w:rsidRPr="00340076">
              <w:t>has</w:t>
            </w:r>
            <w:proofErr w:type="gramEnd"/>
            <w:r w:rsidRPr="00340076">
              <w:t xml:space="preserve"> open and honest discussions with us.</w:t>
            </w:r>
          </w:p>
          <w:p w14:paraId="41494561" w14:textId="77777777" w:rsidR="00335FB1" w:rsidRPr="00340076" w:rsidRDefault="00335FB1" w:rsidP="00335FB1">
            <w:pPr>
              <w:ind w:left="1"/>
              <w:jc w:val="left"/>
            </w:pPr>
          </w:p>
        </w:tc>
      </w:tr>
      <w:tr w:rsidR="00335FB1" w14:paraId="2B60AD6D"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77AA1BD4" w14:textId="77777777" w:rsidR="00335FB1" w:rsidRPr="00664058" w:rsidRDefault="00335FB1" w:rsidP="00335FB1">
            <w:pPr>
              <w:jc w:val="left"/>
            </w:pPr>
            <w:r w:rsidRPr="00664058">
              <w:t>Will web guidelines for the brand be provided to the winning bidder? </w:t>
            </w:r>
          </w:p>
          <w:p w14:paraId="1380DD86" w14:textId="77777777" w:rsidR="00335FB1" w:rsidRPr="00664058"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51BF1A4C" w14:textId="78A552F4" w:rsidR="00335FB1" w:rsidRPr="00664058" w:rsidRDefault="00FC2981" w:rsidP="00335FB1">
            <w:pPr>
              <w:ind w:left="1"/>
              <w:jc w:val="left"/>
            </w:pPr>
            <w:r>
              <w:t>Yes</w:t>
            </w:r>
          </w:p>
        </w:tc>
      </w:tr>
      <w:tr w:rsidR="00335FB1" w14:paraId="2CB306D7"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72000A38" w14:textId="77777777" w:rsidR="00335FB1" w:rsidRPr="00A85838" w:rsidRDefault="00335FB1" w:rsidP="00335FB1">
            <w:pPr>
              <w:jc w:val="left"/>
            </w:pPr>
            <w:r w:rsidRPr="00A85838">
              <w:t xml:space="preserve">Which department(s) are primarily responsible for the website?  </w:t>
            </w:r>
          </w:p>
          <w:p w14:paraId="2410E736" w14:textId="77777777" w:rsidR="00335FB1" w:rsidRPr="00A85838" w:rsidRDefault="00335FB1" w:rsidP="00335FB1">
            <w:pPr>
              <w:jc w:val="left"/>
            </w:pPr>
          </w:p>
        </w:tc>
        <w:tc>
          <w:tcPr>
            <w:tcW w:w="4674" w:type="dxa"/>
            <w:tcBorders>
              <w:top w:val="single" w:sz="4" w:space="0" w:color="8EAADB"/>
              <w:left w:val="single" w:sz="4" w:space="0" w:color="8EAADB"/>
              <w:bottom w:val="single" w:sz="4" w:space="0" w:color="8EAADB"/>
              <w:right w:val="single" w:sz="4" w:space="0" w:color="8EAADB"/>
            </w:tcBorders>
          </w:tcPr>
          <w:p w14:paraId="3782B6FE" w14:textId="3E353F44" w:rsidR="00335FB1" w:rsidRPr="00A85838" w:rsidRDefault="00335FB1" w:rsidP="00335FB1">
            <w:pPr>
              <w:ind w:left="1"/>
              <w:jc w:val="left"/>
            </w:pPr>
            <w:r w:rsidRPr="00A85838">
              <w:t>ASUMH’s IT &amp; Marketing departments.</w:t>
            </w:r>
          </w:p>
        </w:tc>
      </w:tr>
      <w:tr w:rsidR="00335FB1" w14:paraId="4AFB5271" w14:textId="77777777" w:rsidTr="004C23B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45F2445E" w14:textId="77777777" w:rsidR="00335FB1" w:rsidRPr="00FC2981" w:rsidRDefault="00335FB1" w:rsidP="00335FB1">
            <w:pPr>
              <w:jc w:val="left"/>
            </w:pPr>
            <w:r w:rsidRPr="00FC2981">
              <w:t xml:space="preserve">Can you elaborate on the desired level of autonomy the core team might have on the project? Specifically, ability to make project decisions/approvals and if multiple levels stakeholder involvement should be considered within the timeline? </w:t>
            </w:r>
          </w:p>
          <w:p w14:paraId="67D8B8B8" w14:textId="77777777" w:rsidR="00335FB1" w:rsidRPr="004C23B1" w:rsidRDefault="00335FB1" w:rsidP="00335FB1">
            <w:pPr>
              <w:jc w:val="left"/>
              <w:rPr>
                <w:highlight w:val="yellow"/>
              </w:rPr>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00334C1B" w14:textId="3FAB3A03" w:rsidR="00335FB1" w:rsidRPr="004C23B1" w:rsidRDefault="00335FB1" w:rsidP="00335FB1">
            <w:pPr>
              <w:ind w:left="1"/>
              <w:jc w:val="left"/>
              <w:rPr>
                <w:highlight w:val="yellow"/>
              </w:rPr>
            </w:pPr>
            <w:r w:rsidRPr="00664058">
              <w:t>ASUMH will work with the apparent winner of the RFP to determine the needs of the new site.</w:t>
            </w:r>
          </w:p>
        </w:tc>
      </w:tr>
      <w:tr w:rsidR="00967BE6" w14:paraId="0DD6234D"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0F30E119" w14:textId="77777777" w:rsidR="00967BE6" w:rsidRPr="00C95E47" w:rsidRDefault="00967BE6" w:rsidP="00967BE6">
            <w:pPr>
              <w:jc w:val="left"/>
            </w:pPr>
            <w:r w:rsidRPr="00C95E47">
              <w:t>In terms of web content creation, do you have a photographer/videographer and content writer on staff? </w:t>
            </w:r>
          </w:p>
          <w:p w14:paraId="528CFB45" w14:textId="77777777" w:rsidR="00967BE6" w:rsidRPr="00C95E47" w:rsidRDefault="00967BE6" w:rsidP="00967BE6">
            <w:pPr>
              <w:jc w:val="left"/>
            </w:pPr>
          </w:p>
        </w:tc>
        <w:tc>
          <w:tcPr>
            <w:tcW w:w="4674" w:type="dxa"/>
            <w:tcBorders>
              <w:top w:val="single" w:sz="4" w:space="0" w:color="8EAADB"/>
              <w:left w:val="single" w:sz="4" w:space="0" w:color="8EAADB"/>
              <w:bottom w:val="single" w:sz="4" w:space="0" w:color="8EAADB"/>
              <w:right w:val="single" w:sz="4" w:space="0" w:color="8EAADB"/>
            </w:tcBorders>
          </w:tcPr>
          <w:p w14:paraId="059059EA" w14:textId="5BD18E01" w:rsidR="00967BE6" w:rsidRPr="004C23B1" w:rsidRDefault="00967BE6" w:rsidP="00967BE6">
            <w:pPr>
              <w:ind w:left="1"/>
              <w:jc w:val="left"/>
              <w:rPr>
                <w:highlight w:val="yellow"/>
              </w:rPr>
            </w:pPr>
            <w:r w:rsidRPr="00A85838">
              <w:t>ASUMH’s Marketing department.</w:t>
            </w:r>
          </w:p>
        </w:tc>
      </w:tr>
      <w:tr w:rsidR="00967BE6" w14:paraId="41E4D98C" w14:textId="77777777" w:rsidTr="004C23B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3F2383E3" w14:textId="77777777" w:rsidR="00967BE6" w:rsidRPr="007479B6" w:rsidRDefault="00967BE6" w:rsidP="00967BE6">
            <w:pPr>
              <w:jc w:val="left"/>
            </w:pPr>
            <w:r w:rsidRPr="007479B6">
              <w:t>Can you provide examples of higher education websites or even those outside of higher ed that you aspire to / favor and why?</w:t>
            </w:r>
          </w:p>
          <w:p w14:paraId="6085A595" w14:textId="77777777" w:rsidR="00967BE6" w:rsidRPr="007479B6" w:rsidRDefault="00967BE6" w:rsidP="00967BE6">
            <w:pPr>
              <w:jc w:val="left"/>
            </w:pPr>
          </w:p>
        </w:tc>
        <w:tc>
          <w:tcPr>
            <w:tcW w:w="4674" w:type="dxa"/>
            <w:tcBorders>
              <w:top w:val="single" w:sz="4" w:space="0" w:color="8EAADB"/>
              <w:left w:val="single" w:sz="4" w:space="0" w:color="8EAADB"/>
              <w:bottom w:val="single" w:sz="4" w:space="0" w:color="8EAADB"/>
              <w:right w:val="single" w:sz="4" w:space="0" w:color="8EAADB"/>
            </w:tcBorders>
            <w:shd w:val="clear" w:color="auto" w:fill="DAE9F7" w:themeFill="text2" w:themeFillTint="1A"/>
          </w:tcPr>
          <w:p w14:paraId="022E3646" w14:textId="434A62B5" w:rsidR="00967BE6" w:rsidRPr="007479B6" w:rsidRDefault="00967BE6" w:rsidP="00967BE6">
            <w:pPr>
              <w:ind w:left="1"/>
              <w:jc w:val="left"/>
            </w:pPr>
            <w:r w:rsidRPr="007479B6">
              <w:t>ASU</w:t>
            </w:r>
            <w:r w:rsidR="00FF494E" w:rsidRPr="007479B6">
              <w:t>-Beebe’s website, it is clean and easy to navigate.</w:t>
            </w:r>
          </w:p>
        </w:tc>
      </w:tr>
      <w:tr w:rsidR="00967BE6" w14:paraId="0D0F2CC1" w14:textId="77777777" w:rsidTr="008F3291">
        <w:tblPrEx>
          <w:tblCellMar>
            <w:right w:w="80" w:type="dxa"/>
          </w:tblCellMar>
        </w:tblPrEx>
        <w:trPr>
          <w:trHeight w:val="664"/>
        </w:trPr>
        <w:tc>
          <w:tcPr>
            <w:tcW w:w="4674" w:type="dxa"/>
            <w:tcBorders>
              <w:top w:val="single" w:sz="4" w:space="0" w:color="8EAADB"/>
              <w:left w:val="single" w:sz="4" w:space="0" w:color="8EAADB"/>
              <w:bottom w:val="single" w:sz="4" w:space="0" w:color="8EAADB"/>
              <w:right w:val="single" w:sz="4" w:space="0" w:color="8EAADB"/>
            </w:tcBorders>
          </w:tcPr>
          <w:p w14:paraId="75983FBC" w14:textId="651E1209" w:rsidR="00967BE6" w:rsidRPr="004C23B1" w:rsidRDefault="00967BE6" w:rsidP="00967BE6">
            <w:pPr>
              <w:jc w:val="left"/>
            </w:pPr>
            <w:r w:rsidRPr="004C23B1">
              <w:t>Do you have an intranet and/or portal for current students? Is that in the scope of this redesign?</w:t>
            </w:r>
          </w:p>
          <w:p w14:paraId="22497B39" w14:textId="77777777" w:rsidR="00967BE6" w:rsidRPr="008F3291" w:rsidRDefault="00967BE6" w:rsidP="00967BE6">
            <w:pPr>
              <w:jc w:val="left"/>
            </w:pPr>
          </w:p>
        </w:tc>
        <w:tc>
          <w:tcPr>
            <w:tcW w:w="4674" w:type="dxa"/>
            <w:tcBorders>
              <w:top w:val="single" w:sz="4" w:space="0" w:color="8EAADB"/>
              <w:left w:val="single" w:sz="4" w:space="0" w:color="8EAADB"/>
              <w:bottom w:val="single" w:sz="4" w:space="0" w:color="8EAADB"/>
              <w:right w:val="single" w:sz="4" w:space="0" w:color="8EAADB"/>
            </w:tcBorders>
          </w:tcPr>
          <w:p w14:paraId="068EE04D" w14:textId="77777777" w:rsidR="00967BE6" w:rsidRPr="004C23B1" w:rsidRDefault="00967BE6" w:rsidP="00967BE6">
            <w:pPr>
              <w:jc w:val="left"/>
            </w:pPr>
            <w:r w:rsidRPr="004C23B1">
              <w:t>This is not part of this scope. We already have an intranet for students. </w:t>
            </w:r>
          </w:p>
          <w:p w14:paraId="780904EF" w14:textId="77777777" w:rsidR="00967BE6" w:rsidRDefault="00967BE6" w:rsidP="00967BE6">
            <w:pPr>
              <w:ind w:left="1"/>
              <w:jc w:val="left"/>
            </w:pPr>
          </w:p>
        </w:tc>
      </w:tr>
    </w:tbl>
    <w:p w14:paraId="2988BB8F" w14:textId="77777777" w:rsidR="00FB4CAB" w:rsidRDefault="008D388B">
      <w:pPr>
        <w:ind w:right="2355"/>
      </w:pPr>
      <w:r>
        <w:t xml:space="preserve"> </w:t>
      </w:r>
    </w:p>
    <w:sectPr w:rsidR="00FB4CAB" w:rsidSect="00A545CB">
      <w:pgSz w:w="12240" w:h="15840"/>
      <w:pgMar w:top="630" w:right="3716" w:bottom="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57159"/>
    <w:multiLevelType w:val="multilevel"/>
    <w:tmpl w:val="8B7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38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AB"/>
    <w:rsid w:val="00043C18"/>
    <w:rsid w:val="000618D8"/>
    <w:rsid w:val="000D5CFC"/>
    <w:rsid w:val="001711DF"/>
    <w:rsid w:val="001D29AC"/>
    <w:rsid w:val="00275DEC"/>
    <w:rsid w:val="002877D4"/>
    <w:rsid w:val="002C6D3E"/>
    <w:rsid w:val="00302029"/>
    <w:rsid w:val="00335FB1"/>
    <w:rsid w:val="00340076"/>
    <w:rsid w:val="00411D99"/>
    <w:rsid w:val="00476D6F"/>
    <w:rsid w:val="004C23B1"/>
    <w:rsid w:val="004D117E"/>
    <w:rsid w:val="004D589B"/>
    <w:rsid w:val="00514CF2"/>
    <w:rsid w:val="00563DEB"/>
    <w:rsid w:val="005938FF"/>
    <w:rsid w:val="005D18B3"/>
    <w:rsid w:val="00652825"/>
    <w:rsid w:val="00664058"/>
    <w:rsid w:val="00684D0A"/>
    <w:rsid w:val="006E5D38"/>
    <w:rsid w:val="006F55CF"/>
    <w:rsid w:val="007479B6"/>
    <w:rsid w:val="007861C4"/>
    <w:rsid w:val="007B50A2"/>
    <w:rsid w:val="0081279F"/>
    <w:rsid w:val="00834E97"/>
    <w:rsid w:val="008448A9"/>
    <w:rsid w:val="00863B49"/>
    <w:rsid w:val="008A5AEF"/>
    <w:rsid w:val="008D6F44"/>
    <w:rsid w:val="008F3291"/>
    <w:rsid w:val="00967BE6"/>
    <w:rsid w:val="00A13B8C"/>
    <w:rsid w:val="00A27502"/>
    <w:rsid w:val="00A545CB"/>
    <w:rsid w:val="00A85838"/>
    <w:rsid w:val="00AC46C5"/>
    <w:rsid w:val="00B374CB"/>
    <w:rsid w:val="00B84BFC"/>
    <w:rsid w:val="00BA4213"/>
    <w:rsid w:val="00BA768B"/>
    <w:rsid w:val="00BB3FBB"/>
    <w:rsid w:val="00BB53DC"/>
    <w:rsid w:val="00BE0B7E"/>
    <w:rsid w:val="00C04874"/>
    <w:rsid w:val="00C95E47"/>
    <w:rsid w:val="00CE513B"/>
    <w:rsid w:val="00D95701"/>
    <w:rsid w:val="00DF5F7B"/>
    <w:rsid w:val="00E07E83"/>
    <w:rsid w:val="00E31255"/>
    <w:rsid w:val="00E54BDB"/>
    <w:rsid w:val="00E61550"/>
    <w:rsid w:val="00EB4E86"/>
    <w:rsid w:val="00F16CF5"/>
    <w:rsid w:val="00F50634"/>
    <w:rsid w:val="00F92B46"/>
    <w:rsid w:val="00FB4CAB"/>
    <w:rsid w:val="00FC2981"/>
    <w:rsid w:val="00FE673B"/>
    <w:rsid w:val="00FF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FB7B"/>
  <w15:docId w15:val="{521055DB-8A34-4F62-9665-561C35C1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768B"/>
    <w:pPr>
      <w:ind w:left="720"/>
      <w:contextualSpacing/>
    </w:pPr>
  </w:style>
  <w:style w:type="paragraph" w:styleId="NormalWeb">
    <w:name w:val="Normal (Web)"/>
    <w:basedOn w:val="Normal"/>
    <w:uiPriority w:val="99"/>
    <w:semiHidden/>
    <w:unhideWhenUsed/>
    <w:rsid w:val="00A545CB"/>
    <w:pPr>
      <w:spacing w:before="100" w:beforeAutospacing="1" w:after="100" w:afterAutospacing="1" w:line="240" w:lineRule="auto"/>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FF94-7347-4C99-A066-4016EBDC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Pages>
  <Words>1534</Words>
  <Characters>8591</Characters>
  <Application>Microsoft Office Word</Application>
  <DocSecurity>0</DocSecurity>
  <Lines>182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Garcia</dc:creator>
  <cp:keywords/>
  <cp:lastModifiedBy>Christy Schaufler</cp:lastModifiedBy>
  <cp:revision>53</cp:revision>
  <cp:lastPrinted>2025-12-12T14:40:00Z</cp:lastPrinted>
  <dcterms:created xsi:type="dcterms:W3CDTF">2025-12-11T21:34:00Z</dcterms:created>
  <dcterms:modified xsi:type="dcterms:W3CDTF">2025-12-12T15:51:00Z</dcterms:modified>
</cp:coreProperties>
</file>