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993C0" w14:textId="57773FC7" w:rsidR="00D45866" w:rsidRPr="00860DC6" w:rsidRDefault="00D45866" w:rsidP="00B33F4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60DC6">
        <w:rPr>
          <w:rFonts w:ascii="Calibri" w:hAnsi="Calibri" w:cs="Calibri"/>
          <w:b/>
          <w:sz w:val="22"/>
          <w:szCs w:val="22"/>
        </w:rPr>
        <w:t xml:space="preserve">Updated </w:t>
      </w:r>
      <w:r w:rsidR="001A3CDE">
        <w:rPr>
          <w:rFonts w:ascii="Calibri" w:hAnsi="Calibri" w:cs="Calibri"/>
          <w:b/>
          <w:sz w:val="22"/>
          <w:szCs w:val="22"/>
        </w:rPr>
        <w:t>2/8/21</w:t>
      </w:r>
    </w:p>
    <w:p w14:paraId="50C6BA51" w14:textId="207AF0F0" w:rsidR="00153419" w:rsidRDefault="00153419" w:rsidP="00E04C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27D42FA6" wp14:editId="16BCC901">
            <wp:extent cx="1303867" cy="83149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200" cy="84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9F44A" w14:textId="67E99E63" w:rsidR="004453B4" w:rsidRDefault="004453B4" w:rsidP="00E04C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86E37AD" w14:textId="3F94E5AA" w:rsidR="004453B4" w:rsidRDefault="001A3CDE" w:rsidP="00E04C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4E3B753C" wp14:editId="036488F5">
            <wp:extent cx="6518631" cy="869133"/>
            <wp:effectExtent l="0" t="0" r="0" b="0"/>
            <wp:docPr id="5" name="Picture 5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 with medium confidence"/>
                    <pic:cNvPicPr/>
                  </pic:nvPicPr>
                  <pic:blipFill rotWithShape="1">
                    <a:blip r:embed="rId7"/>
                    <a:srcRect l="17116" t="28372" r="8618" b="58814"/>
                    <a:stretch/>
                  </pic:blipFill>
                  <pic:spPr bwMode="auto">
                    <a:xfrm>
                      <a:off x="0" y="0"/>
                      <a:ext cx="6692350" cy="89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17A3D" w14:textId="77777777" w:rsidR="008D2B0F" w:rsidRDefault="008D2B0F" w:rsidP="00E04C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22"/>
        </w:rPr>
      </w:pPr>
    </w:p>
    <w:p w14:paraId="1A3E231E" w14:textId="1C138E94" w:rsidR="00E04CB4" w:rsidRPr="00153419" w:rsidRDefault="00153419" w:rsidP="00E04C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22"/>
        </w:rPr>
      </w:pPr>
      <w:r>
        <w:rPr>
          <w:rFonts w:ascii="Calibri" w:hAnsi="Calibri" w:cs="Calibri"/>
          <w:b/>
          <w:sz w:val="32"/>
          <w:szCs w:val="22"/>
        </w:rPr>
        <w:t xml:space="preserve">CAMPUS NAMES </w:t>
      </w:r>
      <w:r w:rsidRPr="00153419">
        <w:rPr>
          <w:rFonts w:ascii="Calibri" w:hAnsi="Calibri" w:cs="Calibri"/>
          <w:b/>
          <w:sz w:val="32"/>
          <w:szCs w:val="22"/>
        </w:rPr>
        <w:t>STYLE GUIDE</w:t>
      </w:r>
    </w:p>
    <w:p w14:paraId="5CD5EEC5" w14:textId="77777777" w:rsidR="008D202A" w:rsidRPr="00860DC6" w:rsidRDefault="008D202A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635D03D" w14:textId="77777777" w:rsidR="008D202A" w:rsidRPr="00860DC6" w:rsidRDefault="008D202A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60DC6">
        <w:rPr>
          <w:rFonts w:ascii="Calibri" w:hAnsi="Calibri" w:cs="Calibri"/>
          <w:sz w:val="22"/>
          <w:szCs w:val="22"/>
        </w:rPr>
        <w:t xml:space="preserve">• </w:t>
      </w:r>
      <w:r w:rsidRPr="00153419">
        <w:rPr>
          <w:rFonts w:ascii="Calibri" w:hAnsi="Calibri" w:cs="Calibri"/>
          <w:b/>
          <w:sz w:val="22"/>
          <w:szCs w:val="22"/>
        </w:rPr>
        <w:t>Ar</w:t>
      </w:r>
      <w:r w:rsidR="00E04CB4" w:rsidRPr="00153419">
        <w:rPr>
          <w:rFonts w:ascii="Calibri" w:hAnsi="Calibri" w:cs="Calibri"/>
          <w:b/>
          <w:sz w:val="22"/>
          <w:szCs w:val="22"/>
        </w:rPr>
        <w:t>kansas State University System</w:t>
      </w:r>
      <w:r w:rsidR="00E04CB4" w:rsidRPr="00860DC6">
        <w:rPr>
          <w:rFonts w:ascii="Calibri" w:hAnsi="Calibri" w:cs="Calibri"/>
          <w:sz w:val="22"/>
          <w:szCs w:val="22"/>
        </w:rPr>
        <w:t xml:space="preserve"> should be used on first reference, then ASU System</w:t>
      </w:r>
      <w:r w:rsidRPr="00860DC6">
        <w:rPr>
          <w:rFonts w:ascii="Calibri" w:hAnsi="Calibri" w:cs="Calibri"/>
          <w:sz w:val="22"/>
          <w:szCs w:val="22"/>
        </w:rPr>
        <w:t xml:space="preserve"> o</w:t>
      </w:r>
      <w:r w:rsidR="00E04CB4" w:rsidRPr="00860DC6">
        <w:rPr>
          <w:rFonts w:ascii="Calibri" w:hAnsi="Calibri" w:cs="Calibri"/>
          <w:sz w:val="22"/>
          <w:szCs w:val="22"/>
        </w:rPr>
        <w:t xml:space="preserve">n second and </w:t>
      </w:r>
      <w:r w:rsidR="00850817" w:rsidRPr="00860DC6">
        <w:rPr>
          <w:rFonts w:ascii="Calibri" w:hAnsi="Calibri" w:cs="Calibri"/>
          <w:sz w:val="22"/>
          <w:szCs w:val="22"/>
        </w:rPr>
        <w:t>subsequent</w:t>
      </w:r>
      <w:r w:rsidR="00E04CB4" w:rsidRPr="00860DC6">
        <w:rPr>
          <w:rFonts w:ascii="Calibri" w:hAnsi="Calibri" w:cs="Calibri"/>
          <w:sz w:val="22"/>
          <w:szCs w:val="22"/>
        </w:rPr>
        <w:t xml:space="preserve"> references. "A-State System” is incorrect.</w:t>
      </w:r>
    </w:p>
    <w:p w14:paraId="29827161" w14:textId="77777777" w:rsidR="00D45866" w:rsidRPr="00860DC6" w:rsidRDefault="00D45866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445914" w14:textId="5CF16FAC" w:rsidR="00D45866" w:rsidRPr="00860DC6" w:rsidRDefault="00D45866" w:rsidP="00D4586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60DC6">
        <w:rPr>
          <w:rFonts w:ascii="Calibri" w:hAnsi="Calibri" w:cs="Calibri"/>
          <w:sz w:val="22"/>
          <w:szCs w:val="22"/>
        </w:rPr>
        <w:t xml:space="preserve">• Arkansas State University </w:t>
      </w:r>
      <w:r w:rsidR="00B33F4A">
        <w:rPr>
          <w:rFonts w:ascii="Calibri" w:hAnsi="Calibri" w:cs="Calibri"/>
          <w:sz w:val="22"/>
          <w:szCs w:val="22"/>
        </w:rPr>
        <w:t xml:space="preserve">System </w:t>
      </w:r>
      <w:r w:rsidRPr="00860DC6">
        <w:rPr>
          <w:rFonts w:ascii="Calibri" w:hAnsi="Calibri" w:cs="Calibri"/>
          <w:sz w:val="22"/>
          <w:szCs w:val="22"/>
        </w:rPr>
        <w:t>Board of Trustees on first reference, then board or trustees on second and subsequent reference</w:t>
      </w:r>
      <w:r w:rsidR="00E37182">
        <w:rPr>
          <w:rFonts w:ascii="Calibri" w:hAnsi="Calibri" w:cs="Calibri"/>
          <w:sz w:val="22"/>
          <w:szCs w:val="22"/>
        </w:rPr>
        <w:t>s</w:t>
      </w:r>
      <w:r w:rsidRPr="00860DC6">
        <w:rPr>
          <w:rFonts w:ascii="Calibri" w:hAnsi="Calibri" w:cs="Calibri"/>
          <w:sz w:val="22"/>
          <w:szCs w:val="22"/>
        </w:rPr>
        <w:t>. “A-State Board of Trustees” is incorrect. It's a system board and not a Jonesboro campus board.</w:t>
      </w:r>
    </w:p>
    <w:p w14:paraId="351A08A4" w14:textId="77777777" w:rsidR="008D202A" w:rsidRPr="00860DC6" w:rsidRDefault="008D202A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2CA5425" w14:textId="6A450E05" w:rsidR="008D202A" w:rsidRPr="00860DC6" w:rsidRDefault="00E04CB4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60DC6">
        <w:rPr>
          <w:rFonts w:ascii="Calibri" w:hAnsi="Calibri" w:cs="Calibri"/>
          <w:sz w:val="22"/>
          <w:szCs w:val="22"/>
        </w:rPr>
        <w:t xml:space="preserve">• </w:t>
      </w:r>
      <w:r w:rsidR="00C775AE" w:rsidRPr="00153419">
        <w:rPr>
          <w:rFonts w:ascii="Calibri" w:hAnsi="Calibri" w:cs="Calibri"/>
          <w:b/>
          <w:sz w:val="22"/>
          <w:szCs w:val="22"/>
        </w:rPr>
        <w:t>Arkansa</w:t>
      </w:r>
      <w:r w:rsidR="00CD0B33" w:rsidRPr="00153419">
        <w:rPr>
          <w:rFonts w:ascii="Calibri" w:hAnsi="Calibri" w:cs="Calibri"/>
          <w:b/>
          <w:sz w:val="22"/>
          <w:szCs w:val="22"/>
        </w:rPr>
        <w:t xml:space="preserve">s State University, A-State, </w:t>
      </w:r>
      <w:r w:rsidRPr="00153419">
        <w:rPr>
          <w:rFonts w:ascii="Calibri" w:hAnsi="Calibri" w:cs="Calibri"/>
          <w:b/>
          <w:sz w:val="22"/>
          <w:szCs w:val="22"/>
        </w:rPr>
        <w:t>Arkansas State</w:t>
      </w:r>
      <w:r w:rsidR="00CD0B33">
        <w:rPr>
          <w:rFonts w:ascii="Calibri" w:hAnsi="Calibri" w:cs="Calibri"/>
          <w:sz w:val="22"/>
          <w:szCs w:val="22"/>
        </w:rPr>
        <w:t xml:space="preserve"> and the Red Wolves mascot</w:t>
      </w:r>
      <w:r w:rsidRPr="00860DC6">
        <w:rPr>
          <w:rFonts w:ascii="Calibri" w:hAnsi="Calibri" w:cs="Calibri"/>
          <w:sz w:val="22"/>
          <w:szCs w:val="22"/>
        </w:rPr>
        <w:t xml:space="preserve"> </w:t>
      </w:r>
      <w:r w:rsidR="00C775AE" w:rsidRPr="00860DC6">
        <w:rPr>
          <w:rFonts w:ascii="Calibri" w:hAnsi="Calibri" w:cs="Calibri"/>
          <w:sz w:val="22"/>
          <w:szCs w:val="22"/>
        </w:rPr>
        <w:t>refer</w:t>
      </w:r>
      <w:r w:rsidR="008D202A" w:rsidRPr="00860DC6">
        <w:rPr>
          <w:rFonts w:ascii="Calibri" w:hAnsi="Calibri" w:cs="Calibri"/>
          <w:sz w:val="22"/>
          <w:szCs w:val="22"/>
        </w:rPr>
        <w:t xml:space="preserve"> ONLY to the Jonesboro university campus. Neither the system nor the two-year </w:t>
      </w:r>
      <w:r w:rsidR="004E449A" w:rsidRPr="00860DC6">
        <w:rPr>
          <w:rFonts w:ascii="Calibri" w:hAnsi="Calibri" w:cs="Calibri"/>
          <w:sz w:val="22"/>
          <w:szCs w:val="22"/>
        </w:rPr>
        <w:t xml:space="preserve">colleges </w:t>
      </w:r>
      <w:r w:rsidRPr="00860DC6">
        <w:rPr>
          <w:rFonts w:ascii="Calibri" w:hAnsi="Calibri" w:cs="Calibri"/>
          <w:sz w:val="22"/>
          <w:szCs w:val="22"/>
        </w:rPr>
        <w:t xml:space="preserve">use the A-State or Arkansas State </w:t>
      </w:r>
      <w:r w:rsidR="008D202A" w:rsidRPr="00860DC6">
        <w:rPr>
          <w:rFonts w:ascii="Calibri" w:hAnsi="Calibri" w:cs="Calibri"/>
          <w:sz w:val="22"/>
          <w:szCs w:val="22"/>
        </w:rPr>
        <w:t xml:space="preserve">name or logo. </w:t>
      </w:r>
      <w:r w:rsidR="00C775AE" w:rsidRPr="00860DC6">
        <w:rPr>
          <w:rFonts w:ascii="Calibri" w:hAnsi="Calibri" w:cs="Calibri"/>
          <w:sz w:val="22"/>
          <w:szCs w:val="22"/>
        </w:rPr>
        <w:t xml:space="preserve">Use </w:t>
      </w:r>
      <w:r w:rsidR="008D202A" w:rsidRPr="00860DC6">
        <w:rPr>
          <w:rFonts w:ascii="Calibri" w:hAnsi="Calibri" w:cs="Calibri"/>
          <w:sz w:val="22"/>
          <w:szCs w:val="22"/>
        </w:rPr>
        <w:t xml:space="preserve">Arkansas State University on first reference, then A-State or Arkansas State on second and </w:t>
      </w:r>
      <w:r w:rsidR="00C775AE" w:rsidRPr="00860DC6">
        <w:rPr>
          <w:rFonts w:ascii="Calibri" w:hAnsi="Calibri" w:cs="Calibri"/>
          <w:sz w:val="22"/>
          <w:szCs w:val="22"/>
        </w:rPr>
        <w:t>subsequent</w:t>
      </w:r>
      <w:r w:rsidR="008D202A" w:rsidRPr="00860DC6">
        <w:rPr>
          <w:rFonts w:ascii="Calibri" w:hAnsi="Calibri" w:cs="Calibri"/>
          <w:sz w:val="22"/>
          <w:szCs w:val="22"/>
        </w:rPr>
        <w:t xml:space="preserve"> references.</w:t>
      </w:r>
      <w:r w:rsidR="00136019" w:rsidRPr="00860DC6">
        <w:rPr>
          <w:rFonts w:ascii="Calibri" w:hAnsi="Calibri" w:cs="Calibri"/>
          <w:sz w:val="22"/>
          <w:szCs w:val="22"/>
        </w:rPr>
        <w:t xml:space="preserve"> </w:t>
      </w:r>
      <w:r w:rsidR="00136019" w:rsidRPr="00860DC6">
        <w:rPr>
          <w:rFonts w:ascii="Calibri" w:hAnsi="Calibri" w:cs="Calibri"/>
          <w:b/>
          <w:sz w:val="22"/>
          <w:szCs w:val="22"/>
        </w:rPr>
        <w:t xml:space="preserve">“ASU” and “ASU-Jonesboro” </w:t>
      </w:r>
      <w:r w:rsidR="0063015C" w:rsidRPr="0063015C">
        <w:rPr>
          <w:rFonts w:ascii="Calibri" w:hAnsi="Calibri" w:cs="Calibri"/>
          <w:b/>
          <w:sz w:val="22"/>
          <w:szCs w:val="22"/>
          <w:u w:val="single"/>
        </w:rPr>
        <w:t>should not be</w:t>
      </w:r>
      <w:r w:rsidRPr="0063015C">
        <w:rPr>
          <w:rFonts w:ascii="Calibri" w:hAnsi="Calibri" w:cs="Calibri"/>
          <w:b/>
          <w:sz w:val="22"/>
          <w:szCs w:val="22"/>
          <w:u w:val="single"/>
        </w:rPr>
        <w:t xml:space="preserve"> used</w:t>
      </w:r>
      <w:r w:rsidRPr="00860DC6">
        <w:rPr>
          <w:rFonts w:ascii="Calibri" w:hAnsi="Calibri" w:cs="Calibri"/>
          <w:b/>
          <w:sz w:val="22"/>
          <w:szCs w:val="22"/>
        </w:rPr>
        <w:t xml:space="preserve"> to refer to the Jonesboro university campus</w:t>
      </w:r>
      <w:r w:rsidR="00543FF0" w:rsidRPr="00860DC6">
        <w:rPr>
          <w:rFonts w:ascii="Calibri" w:hAnsi="Calibri" w:cs="Calibri"/>
          <w:b/>
          <w:sz w:val="22"/>
          <w:szCs w:val="22"/>
        </w:rPr>
        <w:t xml:space="preserve"> except </w:t>
      </w:r>
      <w:r w:rsidR="0063015C">
        <w:rPr>
          <w:rFonts w:ascii="Calibri" w:hAnsi="Calibri" w:cs="Calibri"/>
          <w:b/>
          <w:sz w:val="22"/>
          <w:szCs w:val="22"/>
        </w:rPr>
        <w:t>when required by</w:t>
      </w:r>
      <w:r w:rsidR="00753913" w:rsidRPr="00860DC6">
        <w:rPr>
          <w:rFonts w:ascii="Calibri" w:hAnsi="Calibri" w:cs="Calibri"/>
          <w:b/>
          <w:sz w:val="22"/>
          <w:szCs w:val="22"/>
        </w:rPr>
        <w:t xml:space="preserve"> state government reporting (e.g. ADHE)</w:t>
      </w:r>
      <w:r w:rsidRPr="00860DC6">
        <w:rPr>
          <w:rFonts w:ascii="Calibri" w:hAnsi="Calibri" w:cs="Calibri"/>
          <w:b/>
          <w:sz w:val="22"/>
          <w:szCs w:val="22"/>
        </w:rPr>
        <w:t>.</w:t>
      </w:r>
      <w:r w:rsidR="003E3671">
        <w:rPr>
          <w:rFonts w:ascii="Calibri" w:hAnsi="Calibri" w:cs="Calibri"/>
          <w:b/>
          <w:sz w:val="22"/>
          <w:szCs w:val="22"/>
        </w:rPr>
        <w:t xml:space="preserve"> </w:t>
      </w:r>
      <w:r w:rsidR="003E3671" w:rsidRPr="003E3671">
        <w:rPr>
          <w:rFonts w:ascii="Calibri" w:hAnsi="Calibri" w:cs="Calibri"/>
          <w:bCs/>
          <w:sz w:val="22"/>
          <w:szCs w:val="22"/>
        </w:rPr>
        <w:t>Additionally,</w:t>
      </w:r>
      <w:r w:rsidR="003E3671">
        <w:rPr>
          <w:rFonts w:ascii="Calibri" w:hAnsi="Calibri" w:cs="Calibri"/>
          <w:bCs/>
          <w:sz w:val="22"/>
          <w:szCs w:val="22"/>
        </w:rPr>
        <w:t xml:space="preserve"> it is not appropriate to refer to “Main Campus” regarding Arkansas State University in Jonesboro because the two-year institutions are not “branches” of A-State.</w:t>
      </w:r>
    </w:p>
    <w:p w14:paraId="670ADDBD" w14:textId="77777777" w:rsidR="00D45866" w:rsidRPr="00860DC6" w:rsidRDefault="00D45866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6E994BF" w14:textId="3555F7AC" w:rsidR="00D45866" w:rsidRPr="00860DC6" w:rsidRDefault="00D45866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60DC6">
        <w:rPr>
          <w:rFonts w:ascii="Calibri" w:hAnsi="Calibri" w:cs="Calibri"/>
          <w:iCs/>
          <w:sz w:val="22"/>
          <w:szCs w:val="22"/>
        </w:rPr>
        <w:t>• When written in prose or headlines, capitalize the “A” and “S” with a hyphen for A-State.  D</w:t>
      </w:r>
      <w:r w:rsidR="00577EFC" w:rsidRPr="00860DC6">
        <w:rPr>
          <w:rFonts w:ascii="Calibri" w:hAnsi="Calibri" w:cs="Calibri"/>
          <w:iCs/>
          <w:sz w:val="22"/>
          <w:szCs w:val="22"/>
        </w:rPr>
        <w:t xml:space="preserve">o not </w:t>
      </w:r>
      <w:r w:rsidR="00413DA9">
        <w:rPr>
          <w:rFonts w:ascii="Calibri" w:hAnsi="Calibri" w:cs="Calibri"/>
          <w:iCs/>
          <w:sz w:val="22"/>
          <w:szCs w:val="22"/>
        </w:rPr>
        <w:t>use</w:t>
      </w:r>
      <w:r w:rsidR="00577EFC" w:rsidRPr="00860DC6">
        <w:rPr>
          <w:rFonts w:ascii="Calibri" w:hAnsi="Calibri" w:cs="Calibri"/>
          <w:iCs/>
          <w:sz w:val="22"/>
          <w:szCs w:val="22"/>
        </w:rPr>
        <w:t xml:space="preserve"> “</w:t>
      </w:r>
      <w:proofErr w:type="spellStart"/>
      <w:r w:rsidR="00577EFC" w:rsidRPr="00860DC6">
        <w:rPr>
          <w:rFonts w:ascii="Calibri" w:hAnsi="Calibri" w:cs="Calibri"/>
          <w:iCs/>
          <w:sz w:val="22"/>
          <w:szCs w:val="22"/>
        </w:rPr>
        <w:t>AState</w:t>
      </w:r>
      <w:proofErr w:type="spellEnd"/>
      <w:r w:rsidR="00577EFC" w:rsidRPr="00860DC6">
        <w:rPr>
          <w:rFonts w:ascii="Calibri" w:hAnsi="Calibri" w:cs="Calibri"/>
          <w:iCs/>
          <w:sz w:val="22"/>
          <w:szCs w:val="22"/>
        </w:rPr>
        <w:t>”, “</w:t>
      </w:r>
      <w:proofErr w:type="spellStart"/>
      <w:r w:rsidR="00577EFC" w:rsidRPr="00860DC6">
        <w:rPr>
          <w:rFonts w:ascii="Calibri" w:hAnsi="Calibri" w:cs="Calibri"/>
          <w:iCs/>
          <w:sz w:val="22"/>
          <w:szCs w:val="22"/>
        </w:rPr>
        <w:t>Astate</w:t>
      </w:r>
      <w:proofErr w:type="spellEnd"/>
      <w:r w:rsidR="00577EFC" w:rsidRPr="00860DC6">
        <w:rPr>
          <w:rFonts w:ascii="Calibri" w:hAnsi="Calibri" w:cs="Calibri"/>
          <w:iCs/>
          <w:sz w:val="22"/>
          <w:szCs w:val="22"/>
        </w:rPr>
        <w:t xml:space="preserve">,” </w:t>
      </w:r>
      <w:r w:rsidRPr="00860DC6">
        <w:rPr>
          <w:rFonts w:ascii="Calibri" w:hAnsi="Calibri" w:cs="Calibri"/>
          <w:iCs/>
          <w:sz w:val="22"/>
          <w:szCs w:val="22"/>
        </w:rPr>
        <w:t>“</w:t>
      </w:r>
      <w:proofErr w:type="spellStart"/>
      <w:r w:rsidR="00577EFC" w:rsidRPr="00860DC6">
        <w:rPr>
          <w:rFonts w:ascii="Calibri" w:hAnsi="Calibri" w:cs="Calibri"/>
          <w:iCs/>
          <w:sz w:val="22"/>
          <w:szCs w:val="22"/>
        </w:rPr>
        <w:t>stAte</w:t>
      </w:r>
      <w:proofErr w:type="spellEnd"/>
      <w:r w:rsidR="00577EFC" w:rsidRPr="00860DC6">
        <w:rPr>
          <w:rFonts w:ascii="Calibri" w:hAnsi="Calibri" w:cs="Calibri"/>
          <w:iCs/>
          <w:sz w:val="22"/>
          <w:szCs w:val="22"/>
        </w:rPr>
        <w:t>,</w:t>
      </w:r>
      <w:r w:rsidRPr="00860DC6">
        <w:rPr>
          <w:rFonts w:ascii="Calibri" w:hAnsi="Calibri" w:cs="Calibri"/>
          <w:iCs/>
          <w:sz w:val="22"/>
          <w:szCs w:val="22"/>
        </w:rPr>
        <w:t>”</w:t>
      </w:r>
      <w:r w:rsidR="00577EFC" w:rsidRPr="00860DC6">
        <w:rPr>
          <w:rFonts w:ascii="Calibri" w:hAnsi="Calibri" w:cs="Calibri"/>
          <w:iCs/>
          <w:sz w:val="22"/>
          <w:szCs w:val="22"/>
        </w:rPr>
        <w:t xml:space="preserve"> or “ASTATE”</w:t>
      </w:r>
      <w:r w:rsidRPr="00860DC6">
        <w:rPr>
          <w:rFonts w:ascii="Calibri" w:hAnsi="Calibri" w:cs="Calibri"/>
          <w:iCs/>
          <w:sz w:val="22"/>
          <w:szCs w:val="22"/>
        </w:rPr>
        <w:t xml:space="preserve"> for this type of second reference.  Only when social media or other computer applications do not allow for a hyphen is “</w:t>
      </w:r>
      <w:proofErr w:type="spellStart"/>
      <w:r w:rsidRPr="00860DC6">
        <w:rPr>
          <w:rFonts w:ascii="Calibri" w:hAnsi="Calibri" w:cs="Calibri"/>
          <w:iCs/>
          <w:sz w:val="22"/>
          <w:szCs w:val="22"/>
        </w:rPr>
        <w:t>AState</w:t>
      </w:r>
      <w:proofErr w:type="spellEnd"/>
      <w:r w:rsidRPr="00860DC6">
        <w:rPr>
          <w:rFonts w:ascii="Calibri" w:hAnsi="Calibri" w:cs="Calibri"/>
          <w:iCs/>
          <w:sz w:val="22"/>
          <w:szCs w:val="22"/>
        </w:rPr>
        <w:t>” the acceptable alternative.</w:t>
      </w:r>
    </w:p>
    <w:p w14:paraId="69FC2B3E" w14:textId="77777777" w:rsidR="008D202A" w:rsidRPr="00860DC6" w:rsidRDefault="008D202A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A13CAC9" w14:textId="198D9268" w:rsidR="00136019" w:rsidRDefault="00E04CB4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60DC6">
        <w:rPr>
          <w:rFonts w:ascii="Calibri" w:hAnsi="Calibri" w:cs="Calibri"/>
          <w:sz w:val="22"/>
          <w:szCs w:val="22"/>
        </w:rPr>
        <w:t xml:space="preserve">• Use </w:t>
      </w:r>
      <w:r w:rsidR="000E4759" w:rsidRPr="00153419">
        <w:rPr>
          <w:rFonts w:ascii="Calibri" w:hAnsi="Calibri" w:cs="Calibri"/>
          <w:b/>
          <w:sz w:val="22"/>
          <w:szCs w:val="22"/>
        </w:rPr>
        <w:t xml:space="preserve">Arkansas State University-Beebe, Arkansas State University-Mountain Home, </w:t>
      </w:r>
      <w:r w:rsidR="008D202A" w:rsidRPr="00153419">
        <w:rPr>
          <w:rFonts w:ascii="Calibri" w:hAnsi="Calibri" w:cs="Calibri"/>
          <w:b/>
          <w:sz w:val="22"/>
          <w:szCs w:val="22"/>
        </w:rPr>
        <w:t>Arkansas State University-Newport</w:t>
      </w:r>
      <w:r w:rsidR="00B33F4A">
        <w:rPr>
          <w:rFonts w:ascii="Calibri" w:hAnsi="Calibri" w:cs="Calibri"/>
          <w:b/>
          <w:sz w:val="22"/>
          <w:szCs w:val="22"/>
        </w:rPr>
        <w:t xml:space="preserve">, </w:t>
      </w:r>
      <w:r w:rsidR="00A00BAD" w:rsidRPr="00153419">
        <w:rPr>
          <w:rFonts w:ascii="Calibri" w:hAnsi="Calibri" w:cs="Calibri"/>
          <w:b/>
          <w:sz w:val="22"/>
          <w:szCs w:val="22"/>
        </w:rPr>
        <w:t>Arkansas State University Mid-South</w:t>
      </w:r>
      <w:r w:rsidR="00B33F4A">
        <w:rPr>
          <w:rFonts w:ascii="Calibri" w:hAnsi="Calibri" w:cs="Calibri"/>
          <w:b/>
          <w:sz w:val="22"/>
          <w:szCs w:val="22"/>
        </w:rPr>
        <w:t xml:space="preserve"> or Arkansas State University Three Rivers</w:t>
      </w:r>
      <w:r w:rsidR="008D202A" w:rsidRPr="00860DC6">
        <w:rPr>
          <w:rFonts w:ascii="Calibri" w:hAnsi="Calibri" w:cs="Calibri"/>
          <w:sz w:val="22"/>
          <w:szCs w:val="22"/>
        </w:rPr>
        <w:t xml:space="preserve"> on first reference, then </w:t>
      </w:r>
      <w:r w:rsidR="000E4759">
        <w:rPr>
          <w:rFonts w:ascii="Calibri" w:hAnsi="Calibri" w:cs="Calibri"/>
          <w:sz w:val="22"/>
          <w:szCs w:val="22"/>
        </w:rPr>
        <w:t xml:space="preserve">ASU-Beebe, ASU-Mountain Home, </w:t>
      </w:r>
      <w:r w:rsidR="008D202A" w:rsidRPr="00860DC6">
        <w:rPr>
          <w:rFonts w:ascii="Calibri" w:hAnsi="Calibri" w:cs="Calibri"/>
          <w:sz w:val="22"/>
          <w:szCs w:val="22"/>
        </w:rPr>
        <w:t>ASU-Newport</w:t>
      </w:r>
      <w:r w:rsidR="00B33F4A">
        <w:rPr>
          <w:rFonts w:ascii="Calibri" w:hAnsi="Calibri" w:cs="Calibri"/>
          <w:sz w:val="22"/>
          <w:szCs w:val="22"/>
        </w:rPr>
        <w:t xml:space="preserve">, </w:t>
      </w:r>
      <w:r w:rsidR="00A00BAD" w:rsidRPr="00860DC6">
        <w:rPr>
          <w:rFonts w:ascii="Calibri" w:hAnsi="Calibri" w:cs="Calibri"/>
          <w:sz w:val="22"/>
          <w:szCs w:val="22"/>
        </w:rPr>
        <w:t>ASU Mid-South</w:t>
      </w:r>
      <w:r w:rsidR="00B33F4A">
        <w:rPr>
          <w:rFonts w:ascii="Calibri" w:hAnsi="Calibri" w:cs="Calibri"/>
          <w:sz w:val="22"/>
          <w:szCs w:val="22"/>
        </w:rPr>
        <w:t xml:space="preserve"> or ASU Three Rivers</w:t>
      </w:r>
      <w:r w:rsidR="008D202A" w:rsidRPr="00860DC6">
        <w:rPr>
          <w:rFonts w:ascii="Calibri" w:hAnsi="Calibri" w:cs="Calibri"/>
          <w:sz w:val="22"/>
          <w:szCs w:val="22"/>
        </w:rPr>
        <w:t xml:space="preserve"> on </w:t>
      </w:r>
      <w:r w:rsidR="00136019" w:rsidRPr="00860DC6">
        <w:rPr>
          <w:rFonts w:ascii="Calibri" w:hAnsi="Calibri" w:cs="Calibri"/>
          <w:sz w:val="22"/>
          <w:szCs w:val="22"/>
        </w:rPr>
        <w:t>second and subsequent</w:t>
      </w:r>
      <w:r w:rsidR="008D202A" w:rsidRPr="00860DC6">
        <w:rPr>
          <w:rFonts w:ascii="Calibri" w:hAnsi="Calibri" w:cs="Calibri"/>
          <w:sz w:val="22"/>
          <w:szCs w:val="22"/>
        </w:rPr>
        <w:t xml:space="preserve"> references</w:t>
      </w:r>
      <w:r w:rsidR="00A00BAD" w:rsidRPr="00860DC6">
        <w:rPr>
          <w:rFonts w:ascii="Calibri" w:hAnsi="Calibri" w:cs="Calibri"/>
          <w:sz w:val="22"/>
          <w:szCs w:val="22"/>
        </w:rPr>
        <w:t xml:space="preserve">. ASUN, ASUB, </w:t>
      </w:r>
      <w:r w:rsidR="00136019" w:rsidRPr="00860DC6">
        <w:rPr>
          <w:rFonts w:ascii="Calibri" w:hAnsi="Calibri" w:cs="Calibri"/>
          <w:sz w:val="22"/>
          <w:szCs w:val="22"/>
        </w:rPr>
        <w:t>ASUMH</w:t>
      </w:r>
      <w:r w:rsidR="00B33F4A">
        <w:rPr>
          <w:rFonts w:ascii="Calibri" w:hAnsi="Calibri" w:cs="Calibri"/>
          <w:sz w:val="22"/>
          <w:szCs w:val="22"/>
        </w:rPr>
        <w:t xml:space="preserve">, </w:t>
      </w:r>
      <w:r w:rsidR="00A00BAD" w:rsidRPr="00860DC6">
        <w:rPr>
          <w:rFonts w:ascii="Calibri" w:hAnsi="Calibri" w:cs="Calibri"/>
          <w:sz w:val="22"/>
          <w:szCs w:val="22"/>
        </w:rPr>
        <w:t>ASU Mid-South</w:t>
      </w:r>
      <w:r w:rsidR="00B33F4A">
        <w:rPr>
          <w:rFonts w:ascii="Calibri" w:hAnsi="Calibri" w:cs="Calibri"/>
          <w:sz w:val="22"/>
          <w:szCs w:val="22"/>
        </w:rPr>
        <w:t xml:space="preserve"> and ASU Three Rivers</w:t>
      </w:r>
      <w:r w:rsidR="00136019" w:rsidRPr="00860DC6">
        <w:rPr>
          <w:rFonts w:ascii="Calibri" w:hAnsi="Calibri" w:cs="Calibri"/>
          <w:sz w:val="22"/>
          <w:szCs w:val="22"/>
        </w:rPr>
        <w:t xml:space="preserve"> are acceptable for headlines.</w:t>
      </w:r>
      <w:r w:rsidR="00543FF0" w:rsidRPr="00860DC6">
        <w:rPr>
          <w:rFonts w:ascii="Calibri" w:hAnsi="Calibri" w:cs="Calibri"/>
          <w:sz w:val="22"/>
          <w:szCs w:val="22"/>
        </w:rPr>
        <w:t xml:space="preserve"> </w:t>
      </w:r>
      <w:r w:rsidR="0036596D" w:rsidRPr="00860DC6">
        <w:rPr>
          <w:rFonts w:ascii="Calibri" w:hAnsi="Calibri" w:cs="Calibri"/>
          <w:sz w:val="22"/>
          <w:szCs w:val="22"/>
        </w:rPr>
        <w:t xml:space="preserve">Again, </w:t>
      </w:r>
      <w:r w:rsidR="00543FF0" w:rsidRPr="00860DC6">
        <w:rPr>
          <w:rFonts w:ascii="Calibri" w:hAnsi="Calibri" w:cs="Calibri"/>
          <w:sz w:val="22"/>
          <w:szCs w:val="22"/>
        </w:rPr>
        <w:t>Arkansas State University-Jonesboro</w:t>
      </w:r>
      <w:r w:rsidR="0036596D" w:rsidRPr="00860DC6">
        <w:rPr>
          <w:rFonts w:ascii="Calibri" w:hAnsi="Calibri" w:cs="Calibri"/>
          <w:sz w:val="22"/>
          <w:szCs w:val="22"/>
        </w:rPr>
        <w:t xml:space="preserve"> </w:t>
      </w:r>
      <w:r w:rsidR="000E4759">
        <w:rPr>
          <w:rFonts w:ascii="Calibri" w:hAnsi="Calibri" w:cs="Calibri"/>
          <w:sz w:val="22"/>
          <w:szCs w:val="22"/>
        </w:rPr>
        <w:t>nor</w:t>
      </w:r>
      <w:r w:rsidR="0036596D" w:rsidRPr="00860DC6">
        <w:rPr>
          <w:rFonts w:ascii="Calibri" w:hAnsi="Calibri" w:cs="Calibri"/>
          <w:sz w:val="22"/>
          <w:szCs w:val="22"/>
        </w:rPr>
        <w:t xml:space="preserve"> ASU-Jonesboro</w:t>
      </w:r>
      <w:r w:rsidR="00543FF0" w:rsidRPr="00860DC6">
        <w:rPr>
          <w:rFonts w:ascii="Calibri" w:hAnsi="Calibri" w:cs="Calibri"/>
          <w:sz w:val="22"/>
          <w:szCs w:val="22"/>
        </w:rPr>
        <w:t xml:space="preserve"> is </w:t>
      </w:r>
      <w:r w:rsidR="00543FF0" w:rsidRPr="00860DC6">
        <w:rPr>
          <w:rFonts w:ascii="Calibri" w:hAnsi="Calibri" w:cs="Calibri"/>
          <w:sz w:val="22"/>
          <w:szCs w:val="22"/>
          <w:u w:val="single"/>
        </w:rPr>
        <w:t>not</w:t>
      </w:r>
      <w:r w:rsidR="00543FF0" w:rsidRPr="00860DC6">
        <w:rPr>
          <w:rFonts w:ascii="Calibri" w:hAnsi="Calibri" w:cs="Calibri"/>
          <w:sz w:val="22"/>
          <w:szCs w:val="22"/>
        </w:rPr>
        <w:t xml:space="preserve"> correct usage.</w:t>
      </w:r>
      <w:r w:rsidR="00B33F4A">
        <w:rPr>
          <w:rFonts w:ascii="Calibri" w:hAnsi="Calibri" w:cs="Calibri"/>
          <w:sz w:val="22"/>
          <w:szCs w:val="22"/>
        </w:rPr>
        <w:t xml:space="preserve"> Note that there are no extra hyphens with the Mid-South and Three Rivers names.</w:t>
      </w:r>
    </w:p>
    <w:p w14:paraId="67366C6E" w14:textId="2DEAB132" w:rsidR="00E37182" w:rsidRDefault="00E37182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F9CA0F6" w14:textId="26CFA3A9" w:rsidR="00E37182" w:rsidRPr="00860DC6" w:rsidRDefault="00E37182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Use </w:t>
      </w:r>
      <w:r w:rsidRPr="00E37182">
        <w:rPr>
          <w:rFonts w:ascii="Calibri" w:hAnsi="Calibri" w:cs="Calibri"/>
          <w:b/>
          <w:bCs/>
          <w:sz w:val="22"/>
          <w:szCs w:val="22"/>
        </w:rPr>
        <w:t>Henderson State University</w:t>
      </w:r>
      <w:r>
        <w:rPr>
          <w:rFonts w:ascii="Calibri" w:hAnsi="Calibri" w:cs="Calibri"/>
          <w:sz w:val="22"/>
          <w:szCs w:val="22"/>
        </w:rPr>
        <w:t xml:space="preserve"> on first reference</w:t>
      </w:r>
      <w:r w:rsidR="0061399E">
        <w:rPr>
          <w:rFonts w:ascii="Calibri" w:hAnsi="Calibri" w:cs="Calibri"/>
          <w:sz w:val="22"/>
          <w:szCs w:val="22"/>
        </w:rPr>
        <w:t xml:space="preserve">, then Henderson on second and subsequent references. Henderson State is also acceptable. </w:t>
      </w:r>
      <w:r>
        <w:rPr>
          <w:rFonts w:ascii="Calibri" w:hAnsi="Calibri" w:cs="Calibri"/>
          <w:sz w:val="22"/>
          <w:szCs w:val="22"/>
        </w:rPr>
        <w:t xml:space="preserve"> </w:t>
      </w:r>
      <w:r w:rsidR="0061399E" w:rsidRPr="00860DC6">
        <w:rPr>
          <w:rFonts w:ascii="Calibri" w:hAnsi="Calibri" w:cs="Calibri"/>
          <w:b/>
          <w:sz w:val="22"/>
          <w:szCs w:val="22"/>
        </w:rPr>
        <w:t>“</w:t>
      </w:r>
      <w:r w:rsidR="0061399E">
        <w:rPr>
          <w:rFonts w:ascii="Calibri" w:hAnsi="Calibri" w:cs="Calibri"/>
          <w:b/>
          <w:sz w:val="22"/>
          <w:szCs w:val="22"/>
        </w:rPr>
        <w:t>H</w:t>
      </w:r>
      <w:r w:rsidR="0061399E" w:rsidRPr="00860DC6">
        <w:rPr>
          <w:rFonts w:ascii="Calibri" w:hAnsi="Calibri" w:cs="Calibri"/>
          <w:b/>
          <w:sz w:val="22"/>
          <w:szCs w:val="22"/>
        </w:rPr>
        <w:t>SU”</w:t>
      </w:r>
      <w:r w:rsidR="0061399E">
        <w:rPr>
          <w:rFonts w:ascii="Calibri" w:hAnsi="Calibri" w:cs="Calibri"/>
          <w:b/>
          <w:sz w:val="22"/>
          <w:szCs w:val="22"/>
        </w:rPr>
        <w:t xml:space="preserve"> </w:t>
      </w:r>
      <w:r w:rsidR="0061399E" w:rsidRPr="0063015C">
        <w:rPr>
          <w:rFonts w:ascii="Calibri" w:hAnsi="Calibri" w:cs="Calibri"/>
          <w:b/>
          <w:sz w:val="22"/>
          <w:szCs w:val="22"/>
          <w:u w:val="single"/>
        </w:rPr>
        <w:t>should not be used</w:t>
      </w:r>
      <w:r w:rsidR="0061399E">
        <w:rPr>
          <w:rFonts w:ascii="Calibri" w:hAnsi="Calibri" w:cs="Calibri"/>
          <w:b/>
          <w:sz w:val="22"/>
          <w:szCs w:val="22"/>
        </w:rPr>
        <w:t>.</w:t>
      </w:r>
      <w:r w:rsidR="00033C88">
        <w:rPr>
          <w:rFonts w:ascii="Calibri" w:hAnsi="Calibri" w:cs="Calibri"/>
          <w:b/>
          <w:sz w:val="22"/>
          <w:szCs w:val="22"/>
        </w:rPr>
        <w:t xml:space="preserve"> </w:t>
      </w:r>
      <w:r w:rsidR="00033C88" w:rsidRPr="00033C88">
        <w:rPr>
          <w:rFonts w:ascii="Calibri" w:hAnsi="Calibri" w:cs="Calibri"/>
          <w:bCs/>
          <w:sz w:val="22"/>
          <w:szCs w:val="22"/>
        </w:rPr>
        <w:t xml:space="preserve">The mascot is the </w:t>
      </w:r>
      <w:proofErr w:type="spellStart"/>
      <w:r w:rsidR="00033C88" w:rsidRPr="00033C88">
        <w:rPr>
          <w:rFonts w:ascii="Calibri" w:hAnsi="Calibri" w:cs="Calibri"/>
          <w:bCs/>
          <w:sz w:val="22"/>
          <w:szCs w:val="22"/>
        </w:rPr>
        <w:t>Reddies</w:t>
      </w:r>
      <w:proofErr w:type="spellEnd"/>
      <w:r w:rsidR="00033C88" w:rsidRPr="00033C88">
        <w:rPr>
          <w:rFonts w:ascii="Calibri" w:hAnsi="Calibri" w:cs="Calibri"/>
          <w:bCs/>
          <w:sz w:val="22"/>
          <w:szCs w:val="22"/>
        </w:rPr>
        <w:t>.</w:t>
      </w:r>
    </w:p>
    <w:p w14:paraId="34572BA8" w14:textId="77777777" w:rsidR="00136019" w:rsidRPr="00860DC6" w:rsidRDefault="00136019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F328D13" w14:textId="77777777" w:rsidR="004E449A" w:rsidRPr="00860DC6" w:rsidRDefault="00136019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60DC6">
        <w:rPr>
          <w:rFonts w:ascii="Calibri" w:hAnsi="Calibri" w:cs="Calibri"/>
          <w:sz w:val="22"/>
          <w:szCs w:val="22"/>
        </w:rPr>
        <w:t>• The following are subsidiary campus names along with second reference options:</w:t>
      </w:r>
    </w:p>
    <w:p w14:paraId="1AE1FDD8" w14:textId="3C2DD19A" w:rsidR="00136019" w:rsidRDefault="00136019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60DC6">
        <w:rPr>
          <w:rFonts w:ascii="Calibri" w:hAnsi="Calibri" w:cs="Calibri"/>
          <w:sz w:val="22"/>
          <w:szCs w:val="22"/>
        </w:rPr>
        <w:tab/>
        <w:t xml:space="preserve">-- </w:t>
      </w:r>
      <w:r w:rsidR="000E5703" w:rsidRPr="00860DC6">
        <w:rPr>
          <w:rFonts w:ascii="Calibri" w:hAnsi="Calibri" w:cs="Calibri"/>
          <w:sz w:val="22"/>
          <w:szCs w:val="22"/>
        </w:rPr>
        <w:t xml:space="preserve">We </w:t>
      </w:r>
      <w:r w:rsidR="000E5703" w:rsidRPr="00CD0B33">
        <w:rPr>
          <w:rFonts w:ascii="Calibri" w:hAnsi="Calibri" w:cs="Calibri"/>
          <w:sz w:val="22"/>
          <w:szCs w:val="22"/>
        </w:rPr>
        <w:t>no longer use</w:t>
      </w:r>
      <w:r w:rsidR="000E5703" w:rsidRPr="00860DC6">
        <w:rPr>
          <w:rFonts w:ascii="Calibri" w:hAnsi="Calibri" w:cs="Calibri"/>
          <w:sz w:val="22"/>
          <w:szCs w:val="22"/>
        </w:rPr>
        <w:t xml:space="preserve"> ASU-Heber Springs,</w:t>
      </w:r>
      <w:r w:rsidR="0036551D">
        <w:rPr>
          <w:rFonts w:ascii="Calibri" w:hAnsi="Calibri" w:cs="Calibri"/>
          <w:sz w:val="22"/>
          <w:szCs w:val="22"/>
        </w:rPr>
        <w:t xml:space="preserve"> </w:t>
      </w:r>
      <w:r w:rsidR="000E5703" w:rsidRPr="00860DC6">
        <w:rPr>
          <w:rFonts w:ascii="Calibri" w:hAnsi="Calibri" w:cs="Calibri"/>
          <w:sz w:val="22"/>
          <w:szCs w:val="22"/>
        </w:rPr>
        <w:t>ASU-Searcy or ASU-Little Rock Air Force Base to refer to A</w:t>
      </w:r>
      <w:r w:rsidR="00A520F6">
        <w:rPr>
          <w:rFonts w:ascii="Calibri" w:hAnsi="Calibri" w:cs="Calibri"/>
          <w:sz w:val="22"/>
          <w:szCs w:val="22"/>
        </w:rPr>
        <w:t>SU</w:t>
      </w:r>
      <w:r w:rsidR="00A520F6" w:rsidRPr="00860DC6">
        <w:rPr>
          <w:rFonts w:ascii="Calibri" w:hAnsi="Calibri" w:cs="Calibri"/>
          <w:sz w:val="22"/>
          <w:szCs w:val="22"/>
        </w:rPr>
        <w:t xml:space="preserve"> </w:t>
      </w:r>
      <w:r w:rsidR="000E5703" w:rsidRPr="00860DC6">
        <w:rPr>
          <w:rFonts w:ascii="Calibri" w:hAnsi="Calibri" w:cs="Calibri"/>
          <w:sz w:val="22"/>
          <w:szCs w:val="22"/>
        </w:rPr>
        <w:t xml:space="preserve">-Beebe affiliated campuses. </w:t>
      </w:r>
      <w:r w:rsidR="0036596D" w:rsidRPr="00860DC6">
        <w:rPr>
          <w:rFonts w:ascii="Calibri" w:hAnsi="Calibri" w:cs="Calibri"/>
          <w:sz w:val="22"/>
          <w:szCs w:val="22"/>
        </w:rPr>
        <w:t>Apply names of th</w:t>
      </w:r>
      <w:r w:rsidR="000E4759">
        <w:rPr>
          <w:rFonts w:ascii="Calibri" w:hAnsi="Calibri" w:cs="Calibri"/>
          <w:sz w:val="22"/>
          <w:szCs w:val="22"/>
        </w:rPr>
        <w:t xml:space="preserve">ose </w:t>
      </w:r>
      <w:r w:rsidR="00A520F6">
        <w:rPr>
          <w:rFonts w:ascii="Calibri" w:hAnsi="Calibri" w:cs="Calibri"/>
          <w:sz w:val="22"/>
          <w:szCs w:val="22"/>
        </w:rPr>
        <w:t xml:space="preserve">satellite </w:t>
      </w:r>
      <w:r w:rsidR="000E4759">
        <w:rPr>
          <w:rFonts w:ascii="Calibri" w:hAnsi="Calibri" w:cs="Calibri"/>
          <w:sz w:val="22"/>
          <w:szCs w:val="22"/>
        </w:rPr>
        <w:t xml:space="preserve">campuses using this style: </w:t>
      </w:r>
      <w:r w:rsidR="0036596D" w:rsidRPr="00860DC6">
        <w:rPr>
          <w:rFonts w:ascii="Calibri" w:hAnsi="Calibri" w:cs="Calibri"/>
          <w:sz w:val="22"/>
          <w:szCs w:val="22"/>
        </w:rPr>
        <w:t>Arkansas State Un</w:t>
      </w:r>
      <w:r w:rsidR="000E4759">
        <w:rPr>
          <w:rFonts w:ascii="Calibri" w:hAnsi="Calibri" w:cs="Calibri"/>
          <w:sz w:val="22"/>
          <w:szCs w:val="22"/>
        </w:rPr>
        <w:t>iversity-Beebe Heber Springs</w:t>
      </w:r>
      <w:r w:rsidR="00E30A0B">
        <w:rPr>
          <w:rFonts w:ascii="Calibri" w:hAnsi="Calibri" w:cs="Calibri"/>
          <w:sz w:val="22"/>
          <w:szCs w:val="22"/>
        </w:rPr>
        <w:t xml:space="preserve"> Campus</w:t>
      </w:r>
      <w:r w:rsidR="000E4759">
        <w:rPr>
          <w:rFonts w:ascii="Calibri" w:hAnsi="Calibri" w:cs="Calibri"/>
          <w:sz w:val="22"/>
          <w:szCs w:val="22"/>
        </w:rPr>
        <w:t xml:space="preserve"> on first reference, then </w:t>
      </w:r>
      <w:r w:rsidR="0036596D" w:rsidRPr="00860DC6">
        <w:rPr>
          <w:rFonts w:ascii="Calibri" w:hAnsi="Calibri" w:cs="Calibri"/>
          <w:sz w:val="22"/>
          <w:szCs w:val="22"/>
        </w:rPr>
        <w:t>ASU-Beebe</w:t>
      </w:r>
      <w:r w:rsidR="00E30A0B">
        <w:rPr>
          <w:rFonts w:ascii="Calibri" w:hAnsi="Calibri" w:cs="Calibri"/>
          <w:sz w:val="22"/>
          <w:szCs w:val="22"/>
        </w:rPr>
        <w:t xml:space="preserve"> </w:t>
      </w:r>
      <w:r w:rsidR="0036596D" w:rsidRPr="00860DC6">
        <w:rPr>
          <w:rFonts w:ascii="Calibri" w:hAnsi="Calibri" w:cs="Calibri"/>
          <w:sz w:val="22"/>
          <w:szCs w:val="22"/>
        </w:rPr>
        <w:t>Heber Springs</w:t>
      </w:r>
      <w:r w:rsidR="00B33F4A">
        <w:rPr>
          <w:rFonts w:ascii="Calibri" w:hAnsi="Calibri" w:cs="Calibri"/>
          <w:sz w:val="22"/>
          <w:szCs w:val="22"/>
        </w:rPr>
        <w:t xml:space="preserve"> or </w:t>
      </w:r>
      <w:r w:rsidR="00E30A0B">
        <w:rPr>
          <w:rFonts w:ascii="Calibri" w:hAnsi="Calibri" w:cs="Calibri"/>
          <w:sz w:val="22"/>
          <w:szCs w:val="22"/>
        </w:rPr>
        <w:t xml:space="preserve">ASUB Heber Springs </w:t>
      </w:r>
      <w:r w:rsidR="0036596D" w:rsidRPr="00860DC6">
        <w:rPr>
          <w:rFonts w:ascii="Calibri" w:hAnsi="Calibri" w:cs="Calibri"/>
          <w:sz w:val="22"/>
          <w:szCs w:val="22"/>
        </w:rPr>
        <w:t>on second and su</w:t>
      </w:r>
      <w:r w:rsidR="000E4759">
        <w:rPr>
          <w:rFonts w:ascii="Calibri" w:hAnsi="Calibri" w:cs="Calibri"/>
          <w:sz w:val="22"/>
          <w:szCs w:val="22"/>
        </w:rPr>
        <w:t xml:space="preserve">bsequent references. Also, use </w:t>
      </w:r>
      <w:r w:rsidR="0036596D" w:rsidRPr="00860DC6">
        <w:rPr>
          <w:rFonts w:ascii="Calibri" w:hAnsi="Calibri" w:cs="Calibri"/>
          <w:sz w:val="22"/>
          <w:szCs w:val="22"/>
        </w:rPr>
        <w:t>Arkansa</w:t>
      </w:r>
      <w:r w:rsidR="000E4759">
        <w:rPr>
          <w:rFonts w:ascii="Calibri" w:hAnsi="Calibri" w:cs="Calibri"/>
          <w:sz w:val="22"/>
          <w:szCs w:val="22"/>
        </w:rPr>
        <w:t>s State University-Beebe Online and then ASU-Beebe Online</w:t>
      </w:r>
      <w:r w:rsidR="0036596D" w:rsidRPr="00860DC6">
        <w:rPr>
          <w:rFonts w:ascii="Calibri" w:hAnsi="Calibri" w:cs="Calibri"/>
          <w:sz w:val="22"/>
          <w:szCs w:val="22"/>
        </w:rPr>
        <w:t xml:space="preserve"> to refer to online classes and enrollment.</w:t>
      </w:r>
    </w:p>
    <w:p w14:paraId="40167E2E" w14:textId="22B774E9" w:rsidR="008D2B0F" w:rsidRDefault="008D2B0F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30CD47A" w14:textId="77777777" w:rsidR="00E37182" w:rsidRDefault="00E37182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EB24113" w14:textId="77777777" w:rsidR="008D2B0F" w:rsidRPr="00860DC6" w:rsidRDefault="008D2B0F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AD3FB9E" w14:textId="300D85A6" w:rsidR="00136019" w:rsidRDefault="00136019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60DC6">
        <w:rPr>
          <w:rFonts w:ascii="Calibri" w:hAnsi="Calibri" w:cs="Calibri"/>
          <w:sz w:val="22"/>
          <w:szCs w:val="22"/>
        </w:rPr>
        <w:tab/>
        <w:t xml:space="preserve">-- </w:t>
      </w:r>
      <w:r w:rsidR="000E4759">
        <w:rPr>
          <w:rFonts w:ascii="Calibri" w:hAnsi="Calibri" w:cs="Calibri"/>
          <w:sz w:val="22"/>
          <w:szCs w:val="22"/>
        </w:rPr>
        <w:t>For</w:t>
      </w:r>
      <w:r w:rsidRPr="00860DC6">
        <w:rPr>
          <w:rFonts w:ascii="Calibri" w:hAnsi="Calibri" w:cs="Calibri"/>
          <w:sz w:val="22"/>
          <w:szCs w:val="22"/>
        </w:rPr>
        <w:t xml:space="preserve"> Arkansas State University-Newport</w:t>
      </w:r>
      <w:r w:rsidR="000E4759">
        <w:rPr>
          <w:rFonts w:ascii="Calibri" w:hAnsi="Calibri" w:cs="Calibri"/>
          <w:sz w:val="22"/>
          <w:szCs w:val="22"/>
        </w:rPr>
        <w:t xml:space="preserve"> campuses in</w:t>
      </w:r>
      <w:r w:rsidR="0036551D">
        <w:rPr>
          <w:rFonts w:ascii="Calibri" w:hAnsi="Calibri" w:cs="Calibri"/>
          <w:sz w:val="22"/>
          <w:szCs w:val="22"/>
        </w:rPr>
        <w:t xml:space="preserve"> Jonesboro and Marked Tree, use </w:t>
      </w:r>
      <w:r w:rsidR="0036551D" w:rsidRPr="00860DC6">
        <w:rPr>
          <w:rFonts w:ascii="Calibri" w:hAnsi="Calibri" w:cs="Calibri"/>
          <w:sz w:val="22"/>
          <w:szCs w:val="22"/>
        </w:rPr>
        <w:t>Arkansas State University-Newport</w:t>
      </w:r>
      <w:r w:rsidR="0036551D">
        <w:rPr>
          <w:rFonts w:ascii="Calibri" w:hAnsi="Calibri" w:cs="Calibri"/>
          <w:sz w:val="22"/>
          <w:szCs w:val="22"/>
        </w:rPr>
        <w:t xml:space="preserve"> at Jonesboro or </w:t>
      </w:r>
      <w:r w:rsidR="0036551D" w:rsidRPr="00860DC6">
        <w:rPr>
          <w:rFonts w:ascii="Calibri" w:hAnsi="Calibri" w:cs="Calibri"/>
          <w:sz w:val="22"/>
          <w:szCs w:val="22"/>
        </w:rPr>
        <w:t>Arkansas State University-Newport</w:t>
      </w:r>
      <w:r w:rsidR="0036551D">
        <w:rPr>
          <w:rFonts w:ascii="Calibri" w:hAnsi="Calibri" w:cs="Calibri"/>
          <w:sz w:val="22"/>
          <w:szCs w:val="22"/>
        </w:rPr>
        <w:t xml:space="preserve"> at Marked Tree on first reference. On second reference, acceptable uses are </w:t>
      </w:r>
      <w:r w:rsidRPr="00860DC6">
        <w:rPr>
          <w:rFonts w:ascii="Calibri" w:hAnsi="Calibri" w:cs="Calibri"/>
          <w:sz w:val="22"/>
          <w:szCs w:val="22"/>
        </w:rPr>
        <w:t xml:space="preserve">ASU-Newport </w:t>
      </w:r>
      <w:r w:rsidR="0036551D">
        <w:rPr>
          <w:rFonts w:ascii="Calibri" w:hAnsi="Calibri" w:cs="Calibri"/>
          <w:sz w:val="22"/>
          <w:szCs w:val="22"/>
        </w:rPr>
        <w:t xml:space="preserve">at </w:t>
      </w:r>
      <w:r w:rsidRPr="00860DC6">
        <w:rPr>
          <w:rFonts w:ascii="Calibri" w:hAnsi="Calibri" w:cs="Calibri"/>
          <w:sz w:val="22"/>
          <w:szCs w:val="22"/>
        </w:rPr>
        <w:t>Jonesboro</w:t>
      </w:r>
      <w:r w:rsidR="0036551D">
        <w:rPr>
          <w:rFonts w:ascii="Calibri" w:hAnsi="Calibri" w:cs="Calibri"/>
          <w:sz w:val="22"/>
          <w:szCs w:val="22"/>
        </w:rPr>
        <w:t xml:space="preserve">, </w:t>
      </w:r>
      <w:r w:rsidR="0036551D" w:rsidRPr="00860DC6">
        <w:rPr>
          <w:rFonts w:ascii="Calibri" w:hAnsi="Calibri" w:cs="Calibri"/>
          <w:sz w:val="22"/>
          <w:szCs w:val="22"/>
        </w:rPr>
        <w:t xml:space="preserve">ASU-Newport </w:t>
      </w:r>
      <w:r w:rsidR="0036551D">
        <w:rPr>
          <w:rFonts w:ascii="Calibri" w:hAnsi="Calibri" w:cs="Calibri"/>
          <w:sz w:val="22"/>
          <w:szCs w:val="22"/>
        </w:rPr>
        <w:t>at Marked Tree, ASUN at Jonesboro and ASUN at Marked Tree.</w:t>
      </w:r>
    </w:p>
    <w:p w14:paraId="7BEEFE21" w14:textId="3A1D2416" w:rsidR="00CD0B33" w:rsidRPr="00860DC6" w:rsidRDefault="00CD0B33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860DC6">
        <w:rPr>
          <w:rFonts w:ascii="Calibri" w:hAnsi="Calibri" w:cs="Calibri"/>
          <w:sz w:val="22"/>
          <w:szCs w:val="22"/>
        </w:rPr>
        <w:t xml:space="preserve">-- </w:t>
      </w:r>
      <w:r w:rsidR="00B33F4A">
        <w:rPr>
          <w:rFonts w:ascii="Calibri" w:hAnsi="Calibri" w:cs="Calibri"/>
          <w:sz w:val="22"/>
          <w:szCs w:val="22"/>
        </w:rPr>
        <w:t>For Arkansas State University Three Rivers campus in Sheridan, use Arkansas State University Three Rivers at Sheridan. On second reference, acceptable uses are ASU Three Rivers at Sheridan o</w:t>
      </w:r>
      <w:r w:rsidR="0063015C">
        <w:rPr>
          <w:rFonts w:ascii="Calibri" w:hAnsi="Calibri" w:cs="Calibri"/>
          <w:sz w:val="22"/>
          <w:szCs w:val="22"/>
        </w:rPr>
        <w:t>r</w:t>
      </w:r>
      <w:r w:rsidR="00B33F4A">
        <w:rPr>
          <w:rFonts w:ascii="Calibri" w:hAnsi="Calibri" w:cs="Calibri"/>
          <w:sz w:val="22"/>
          <w:szCs w:val="22"/>
        </w:rPr>
        <w:t xml:space="preserve"> the Sheridan campus.</w:t>
      </w:r>
    </w:p>
    <w:p w14:paraId="5385E405" w14:textId="77777777" w:rsidR="004E449A" w:rsidRPr="00860DC6" w:rsidRDefault="004E449A" w:rsidP="008D202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289887B" w14:textId="6492657F" w:rsidR="004E449A" w:rsidRDefault="00753913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60DC6">
        <w:rPr>
          <w:rFonts w:ascii="Calibri" w:hAnsi="Calibri" w:cs="Calibri"/>
          <w:sz w:val="22"/>
          <w:szCs w:val="22"/>
        </w:rPr>
        <w:t xml:space="preserve">• Use </w:t>
      </w:r>
      <w:r w:rsidRPr="00153419">
        <w:rPr>
          <w:rFonts w:ascii="Calibri" w:hAnsi="Calibri" w:cs="Calibri"/>
          <w:b/>
          <w:sz w:val="22"/>
          <w:szCs w:val="22"/>
        </w:rPr>
        <w:t xml:space="preserve">Arkansas State University Campus </w:t>
      </w:r>
      <w:r w:rsidR="004E449A" w:rsidRPr="00153419">
        <w:rPr>
          <w:rFonts w:ascii="Calibri" w:hAnsi="Calibri" w:cs="Calibri"/>
          <w:b/>
          <w:sz w:val="22"/>
          <w:szCs w:val="22"/>
        </w:rPr>
        <w:t>Queretaro</w:t>
      </w:r>
      <w:r w:rsidR="004E449A" w:rsidRPr="00860DC6">
        <w:rPr>
          <w:rFonts w:ascii="Calibri" w:hAnsi="Calibri" w:cs="Calibri"/>
          <w:sz w:val="22"/>
          <w:szCs w:val="22"/>
        </w:rPr>
        <w:t xml:space="preserve"> for the campus in Mexico. Use </w:t>
      </w:r>
      <w:r w:rsidRPr="00860DC6">
        <w:rPr>
          <w:rFonts w:ascii="Calibri" w:hAnsi="Calibri" w:cs="Calibri"/>
          <w:sz w:val="22"/>
          <w:szCs w:val="22"/>
        </w:rPr>
        <w:t>A-State Campus Queretaro or A-State CQ</w:t>
      </w:r>
      <w:r w:rsidR="004E449A" w:rsidRPr="00860DC6">
        <w:rPr>
          <w:rFonts w:ascii="Calibri" w:hAnsi="Calibri" w:cs="Calibri"/>
          <w:sz w:val="22"/>
          <w:szCs w:val="22"/>
        </w:rPr>
        <w:t xml:space="preserve"> on second and subsequent references. </w:t>
      </w:r>
      <w:r w:rsidRPr="00860DC6">
        <w:rPr>
          <w:rFonts w:ascii="Calibri" w:hAnsi="Calibri" w:cs="Calibri"/>
          <w:sz w:val="22"/>
          <w:szCs w:val="22"/>
        </w:rPr>
        <w:t xml:space="preserve">ASU-Queretaro, ASUCQ and </w:t>
      </w:r>
      <w:r w:rsidR="00EA3C6E" w:rsidRPr="00860DC6">
        <w:rPr>
          <w:rFonts w:ascii="Calibri" w:hAnsi="Calibri" w:cs="Calibri"/>
          <w:sz w:val="22"/>
          <w:szCs w:val="22"/>
        </w:rPr>
        <w:t xml:space="preserve">ASUQ are </w:t>
      </w:r>
      <w:r w:rsidR="00EA3C6E" w:rsidRPr="00860DC6">
        <w:rPr>
          <w:rFonts w:ascii="Calibri" w:hAnsi="Calibri" w:cs="Calibri"/>
          <w:sz w:val="22"/>
          <w:szCs w:val="22"/>
          <w:u w:val="single"/>
        </w:rPr>
        <w:t>not</w:t>
      </w:r>
      <w:r w:rsidR="00EA3C6E" w:rsidRPr="00860DC6">
        <w:rPr>
          <w:rFonts w:ascii="Calibri" w:hAnsi="Calibri" w:cs="Calibri"/>
          <w:sz w:val="22"/>
          <w:szCs w:val="22"/>
        </w:rPr>
        <w:t xml:space="preserve"> acceptable uses. </w:t>
      </w:r>
      <w:r w:rsidR="004E449A" w:rsidRPr="00860DC6">
        <w:rPr>
          <w:rFonts w:ascii="Calibri" w:hAnsi="Calibri" w:cs="Calibri"/>
          <w:sz w:val="22"/>
          <w:szCs w:val="22"/>
        </w:rPr>
        <w:t xml:space="preserve">In Mexico only, the style is Arkansas State University Campus </w:t>
      </w:r>
      <w:r w:rsidR="004E449A" w:rsidRPr="00860DC6">
        <w:rPr>
          <w:rFonts w:asciiTheme="majorHAnsi" w:hAnsiTheme="majorHAnsi" w:cs="Calibri"/>
          <w:sz w:val="22"/>
          <w:szCs w:val="22"/>
        </w:rPr>
        <w:t>Quer</w:t>
      </w:r>
      <w:r w:rsidR="00EA3C6E" w:rsidRPr="00860DC6">
        <w:rPr>
          <w:rFonts w:asciiTheme="majorHAnsi" w:hAnsiTheme="majorHAnsi" w:cs="Verdana"/>
          <w:iCs/>
          <w:color w:val="262626"/>
          <w:sz w:val="22"/>
          <w:szCs w:val="22"/>
        </w:rPr>
        <w:t>é</w:t>
      </w:r>
      <w:r w:rsidR="004E449A" w:rsidRPr="00860DC6">
        <w:rPr>
          <w:rFonts w:asciiTheme="majorHAnsi" w:hAnsiTheme="majorHAnsi" w:cs="Calibri"/>
          <w:sz w:val="22"/>
          <w:szCs w:val="22"/>
        </w:rPr>
        <w:t>taro</w:t>
      </w:r>
      <w:r w:rsidR="004E449A" w:rsidRPr="00860DC6">
        <w:rPr>
          <w:rFonts w:ascii="Calibri" w:hAnsi="Calibri" w:cs="Calibri"/>
          <w:sz w:val="22"/>
          <w:szCs w:val="22"/>
        </w:rPr>
        <w:t>, M</w:t>
      </w:r>
      <w:r w:rsidR="00EA3C6E" w:rsidRPr="00860DC6">
        <w:rPr>
          <w:rFonts w:asciiTheme="majorHAnsi" w:hAnsiTheme="majorHAnsi" w:cs="Verdana"/>
          <w:iCs/>
          <w:color w:val="262626"/>
          <w:sz w:val="22"/>
          <w:szCs w:val="22"/>
        </w:rPr>
        <w:t>é</w:t>
      </w:r>
      <w:r w:rsidR="004E449A" w:rsidRPr="00860DC6">
        <w:rPr>
          <w:rFonts w:ascii="Calibri" w:hAnsi="Calibri" w:cs="Calibri"/>
          <w:sz w:val="22"/>
          <w:szCs w:val="22"/>
        </w:rPr>
        <w:t>xico.</w:t>
      </w:r>
      <w:r w:rsidR="00EA3C6E" w:rsidRPr="00860DC6">
        <w:rPr>
          <w:rFonts w:ascii="Calibri" w:hAnsi="Calibri" w:cs="Calibri"/>
          <w:sz w:val="22"/>
          <w:szCs w:val="22"/>
        </w:rPr>
        <w:t xml:space="preserve"> </w:t>
      </w:r>
    </w:p>
    <w:p w14:paraId="5F4CA82E" w14:textId="1ADCCDE5" w:rsidR="00E7353F" w:rsidRDefault="00E7353F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3D39439" w14:textId="78C1C708" w:rsidR="00E7353F" w:rsidRDefault="00E7353F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 Campus mascots are:</w:t>
      </w:r>
    </w:p>
    <w:p w14:paraId="3CFD78DD" w14:textId="609AE336" w:rsidR="00E7353F" w:rsidRDefault="00E7353F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37182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Arkansas State University Red Wolves</w:t>
      </w:r>
    </w:p>
    <w:p w14:paraId="283D4158" w14:textId="6B7C8E98" w:rsidR="00E7353F" w:rsidRDefault="00E7353F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37182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 xml:space="preserve"> Arkansas State University-Beebe Vanguard</w:t>
      </w:r>
    </w:p>
    <w:p w14:paraId="691CD086" w14:textId="3E32E458" w:rsidR="00E7353F" w:rsidRDefault="00E7353F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37182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 xml:space="preserve"> Arkansas State University-Mountain Home Trailblazers</w:t>
      </w:r>
    </w:p>
    <w:p w14:paraId="4CD8C764" w14:textId="7C3BEB6F" w:rsidR="00E7353F" w:rsidRDefault="00E7353F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37182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 xml:space="preserve"> Arkansas State University-Newport Aviators</w:t>
      </w:r>
    </w:p>
    <w:p w14:paraId="02F8E71E" w14:textId="77ED39B8" w:rsidR="00E7353F" w:rsidRDefault="00E7353F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37182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 xml:space="preserve"> Arkansas State University Mid-South Greyhounds</w:t>
      </w:r>
    </w:p>
    <w:p w14:paraId="73344014" w14:textId="7D9003E2" w:rsidR="00E7353F" w:rsidRDefault="00E7353F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37182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 xml:space="preserve"> Arkansas State University Three Rivers </w:t>
      </w:r>
      <w:r w:rsidR="0063015C">
        <w:rPr>
          <w:rFonts w:ascii="Calibri" w:hAnsi="Calibri" w:cs="Calibri"/>
          <w:sz w:val="22"/>
          <w:szCs w:val="22"/>
        </w:rPr>
        <w:t>Eagles</w:t>
      </w:r>
    </w:p>
    <w:p w14:paraId="18F1E69F" w14:textId="503A641F" w:rsidR="00E37182" w:rsidRDefault="00E37182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Henderson State University </w:t>
      </w:r>
      <w:proofErr w:type="spellStart"/>
      <w:r>
        <w:rPr>
          <w:rFonts w:ascii="Calibri" w:hAnsi="Calibri" w:cs="Calibri"/>
          <w:sz w:val="22"/>
          <w:szCs w:val="22"/>
        </w:rPr>
        <w:t>Reddies</w:t>
      </w:r>
      <w:proofErr w:type="spellEnd"/>
    </w:p>
    <w:p w14:paraId="2562EA7C" w14:textId="5ECA6C04" w:rsidR="00E37182" w:rsidRDefault="00E37182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8C2BA1B" w14:textId="716A7133" w:rsidR="004453B4" w:rsidRDefault="004453B4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B85B81A" w14:textId="14A4DF50" w:rsidR="004453B4" w:rsidRDefault="004453B4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417C79F" w14:textId="37947E62" w:rsidR="00080164" w:rsidRDefault="00E37182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6C15775" wp14:editId="78A0EACE">
            <wp:extent cx="6400800" cy="3600450"/>
            <wp:effectExtent l="0" t="0" r="0" b="635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A5069" w14:textId="505CD772" w:rsidR="004453B4" w:rsidRDefault="004453B4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4C21EF0" w14:textId="0A3BBB41" w:rsidR="00E37182" w:rsidRDefault="00E37182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08B536D" w14:textId="6C0C59E2" w:rsidR="00E37182" w:rsidRDefault="00E37182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0E11269" w14:textId="458C21C8" w:rsidR="00E37182" w:rsidRDefault="00E37182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BF8D51E" w14:textId="0414A31D" w:rsidR="00E37182" w:rsidRDefault="00E37182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3064A7C" w14:textId="77777777" w:rsidR="00E37182" w:rsidRDefault="00E37182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B190664" wp14:editId="7DA77F25">
            <wp:extent cx="5166510" cy="3874883"/>
            <wp:effectExtent l="0" t="0" r="2540" b="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0720" cy="389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817CB" w14:textId="77777777" w:rsidR="00E37182" w:rsidRDefault="00E37182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012C593" w14:textId="77777777" w:rsidR="00E37182" w:rsidRDefault="00E37182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6FCC13A" w14:textId="77777777" w:rsidR="00E37182" w:rsidRDefault="00E37182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FC5C73C" w14:textId="5B326294" w:rsidR="00E37182" w:rsidRPr="00860DC6" w:rsidRDefault="00E37182" w:rsidP="00C775A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822ADAD" wp14:editId="63C9374C">
            <wp:extent cx="5528649" cy="4146487"/>
            <wp:effectExtent l="0" t="0" r="0" b="0"/>
            <wp:docPr id="8" name="Picture 8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scatter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4155" cy="415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182" w:rsidRPr="00860DC6" w:rsidSect="00E31F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80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C9620" w14:textId="77777777" w:rsidR="000D3AB1" w:rsidRDefault="000D3AB1" w:rsidP="00E31FAC">
      <w:r>
        <w:separator/>
      </w:r>
    </w:p>
  </w:endnote>
  <w:endnote w:type="continuationSeparator" w:id="0">
    <w:p w14:paraId="5451FD67" w14:textId="77777777" w:rsidR="000D3AB1" w:rsidRDefault="000D3AB1" w:rsidP="00E3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43719" w14:textId="77777777" w:rsidR="00E31FAC" w:rsidRDefault="00E31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F62C1" w14:textId="77777777" w:rsidR="00E31FAC" w:rsidRDefault="00E31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986F" w14:textId="77777777" w:rsidR="00E31FAC" w:rsidRDefault="00E31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50FDD" w14:textId="77777777" w:rsidR="000D3AB1" w:rsidRDefault="000D3AB1" w:rsidP="00E31FAC">
      <w:r>
        <w:separator/>
      </w:r>
    </w:p>
  </w:footnote>
  <w:footnote w:type="continuationSeparator" w:id="0">
    <w:p w14:paraId="5009B410" w14:textId="77777777" w:rsidR="000D3AB1" w:rsidRDefault="000D3AB1" w:rsidP="00E3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7E55" w14:textId="69841486" w:rsidR="00E31FAC" w:rsidRDefault="00E31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B047" w14:textId="0B143EBC" w:rsidR="00E31FAC" w:rsidRDefault="00E31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23A35" w14:textId="33233A65" w:rsidR="00E31FAC" w:rsidRDefault="00E31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2A"/>
    <w:rsid w:val="00033C88"/>
    <w:rsid w:val="0005375F"/>
    <w:rsid w:val="00080164"/>
    <w:rsid w:val="000D3AB1"/>
    <w:rsid w:val="000E4759"/>
    <w:rsid w:val="000E5703"/>
    <w:rsid w:val="00132C24"/>
    <w:rsid w:val="00136019"/>
    <w:rsid w:val="00153419"/>
    <w:rsid w:val="001A3CDE"/>
    <w:rsid w:val="0036551D"/>
    <w:rsid w:val="0036596D"/>
    <w:rsid w:val="003E3671"/>
    <w:rsid w:val="00413DA9"/>
    <w:rsid w:val="004453B4"/>
    <w:rsid w:val="004E449A"/>
    <w:rsid w:val="0051525A"/>
    <w:rsid w:val="00543FF0"/>
    <w:rsid w:val="00577EFC"/>
    <w:rsid w:val="00596C89"/>
    <w:rsid w:val="005B32C3"/>
    <w:rsid w:val="0061399E"/>
    <w:rsid w:val="0063015C"/>
    <w:rsid w:val="00677016"/>
    <w:rsid w:val="00753913"/>
    <w:rsid w:val="007F2518"/>
    <w:rsid w:val="00850817"/>
    <w:rsid w:val="00860DC6"/>
    <w:rsid w:val="008D202A"/>
    <w:rsid w:val="008D2B0F"/>
    <w:rsid w:val="00951A7B"/>
    <w:rsid w:val="00A00BAD"/>
    <w:rsid w:val="00A520F6"/>
    <w:rsid w:val="00B33F4A"/>
    <w:rsid w:val="00BF4CCD"/>
    <w:rsid w:val="00C775AE"/>
    <w:rsid w:val="00CD0B33"/>
    <w:rsid w:val="00D42CB8"/>
    <w:rsid w:val="00D45866"/>
    <w:rsid w:val="00DF6087"/>
    <w:rsid w:val="00E04CB4"/>
    <w:rsid w:val="00E30A0B"/>
    <w:rsid w:val="00E31FAC"/>
    <w:rsid w:val="00E37182"/>
    <w:rsid w:val="00E7353F"/>
    <w:rsid w:val="00EA3C6E"/>
    <w:rsid w:val="00F64F3E"/>
    <w:rsid w:val="00F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80C2A3"/>
  <w14:defaultImageDpi w14:val="300"/>
  <w15:docId w15:val="{82AE2052-FB87-4742-950F-C2FF7C88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FAC"/>
  </w:style>
  <w:style w:type="paragraph" w:styleId="Footer">
    <w:name w:val="footer"/>
    <w:basedOn w:val="Normal"/>
    <w:link w:val="FooterChar"/>
    <w:uiPriority w:val="99"/>
    <w:unhideWhenUsed/>
    <w:rsid w:val="00E3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Hankins</dc:creator>
  <cp:keywords/>
  <dc:description/>
  <cp:lastModifiedBy>Jeff Hankins</cp:lastModifiedBy>
  <cp:revision>7</cp:revision>
  <cp:lastPrinted>2013-11-13T16:48:00Z</cp:lastPrinted>
  <dcterms:created xsi:type="dcterms:W3CDTF">2021-02-08T19:27:00Z</dcterms:created>
  <dcterms:modified xsi:type="dcterms:W3CDTF">2021-02-08T20:04:00Z</dcterms:modified>
</cp:coreProperties>
</file>